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73"/>
        <w:gridCol w:w="3038"/>
        <w:gridCol w:w="6069"/>
      </w:tblGrid>
      <w:tr w:rsidR="00157BF6" w:rsidTr="004B72E3">
        <w:tc>
          <w:tcPr>
            <w:tcW w:w="10790" w:type="dxa"/>
            <w:gridSpan w:val="3"/>
            <w:shd w:val="clear" w:color="auto" w:fill="1F497D" w:themeFill="text2"/>
          </w:tcPr>
          <w:p w:rsidR="00157BF6" w:rsidRPr="008F05AE" w:rsidRDefault="00157BF6" w:rsidP="00E30D98">
            <w:pPr>
              <w:rPr>
                <w:rFonts w:ascii="Arial" w:hAnsi="Arial" w:cs="Arial"/>
                <w:b/>
                <w:color w:val="FFFFFF" w:themeColor="background1"/>
                <w:sz w:val="20"/>
                <w:szCs w:val="20"/>
              </w:rPr>
            </w:pPr>
            <w:r w:rsidRPr="008F05AE">
              <w:rPr>
                <w:rFonts w:ascii="Arial" w:hAnsi="Arial" w:cs="Arial"/>
                <w:b/>
                <w:color w:val="FFFFFF" w:themeColor="background1"/>
                <w:sz w:val="20"/>
                <w:szCs w:val="20"/>
              </w:rPr>
              <w:t>Section 1:  Identification of the substance/mixture and the company/undertaking</w:t>
            </w:r>
          </w:p>
        </w:tc>
      </w:tr>
      <w:tr w:rsidR="00B94F3E" w:rsidTr="004B72E3">
        <w:tc>
          <w:tcPr>
            <w:tcW w:w="1023" w:type="dxa"/>
            <w:shd w:val="clear" w:color="auto" w:fill="C6D9F1" w:themeFill="text2" w:themeFillTint="33"/>
          </w:tcPr>
          <w:p w:rsidR="00B94F3E" w:rsidRPr="00B94F3E" w:rsidRDefault="00B94F3E" w:rsidP="00B94F3E">
            <w:pPr>
              <w:jc w:val="center"/>
              <w:rPr>
                <w:rFonts w:ascii="Arial" w:hAnsi="Arial" w:cs="Arial"/>
                <w:b/>
                <w:sz w:val="20"/>
                <w:szCs w:val="20"/>
              </w:rPr>
            </w:pPr>
            <w:r>
              <w:rPr>
                <w:rFonts w:ascii="Arial" w:hAnsi="Arial" w:cs="Arial"/>
                <w:b/>
                <w:sz w:val="20"/>
                <w:szCs w:val="20"/>
              </w:rPr>
              <w:t>1.1.</w:t>
            </w:r>
          </w:p>
        </w:tc>
        <w:tc>
          <w:tcPr>
            <w:tcW w:w="9767" w:type="dxa"/>
            <w:gridSpan w:val="2"/>
            <w:shd w:val="clear" w:color="auto" w:fill="C6D9F1" w:themeFill="text2" w:themeFillTint="33"/>
          </w:tcPr>
          <w:p w:rsidR="00B94F3E" w:rsidRPr="005D6F94" w:rsidRDefault="00B94F3E" w:rsidP="00E30D98">
            <w:pPr>
              <w:rPr>
                <w:rFonts w:ascii="Arial" w:hAnsi="Arial" w:cs="Arial"/>
                <w:sz w:val="20"/>
                <w:szCs w:val="20"/>
              </w:rPr>
            </w:pPr>
            <w:r>
              <w:rPr>
                <w:rFonts w:ascii="Arial" w:hAnsi="Arial" w:cs="Arial"/>
                <w:b/>
                <w:sz w:val="20"/>
                <w:szCs w:val="20"/>
              </w:rPr>
              <w:t>Product i</w:t>
            </w:r>
            <w:r w:rsidRPr="005D6F94">
              <w:rPr>
                <w:rFonts w:ascii="Arial" w:hAnsi="Arial" w:cs="Arial"/>
                <w:b/>
                <w:sz w:val="20"/>
                <w:szCs w:val="20"/>
              </w:rPr>
              <w:t>dentifier</w:t>
            </w:r>
          </w:p>
        </w:tc>
      </w:tr>
      <w:tr w:rsidR="00B94F3E" w:rsidTr="004B72E3">
        <w:tc>
          <w:tcPr>
            <w:tcW w:w="1023" w:type="dxa"/>
          </w:tcPr>
          <w:p w:rsidR="00B94F3E" w:rsidRPr="00B94F3E" w:rsidRDefault="00B94F3E" w:rsidP="00B94F3E">
            <w:pPr>
              <w:rPr>
                <w:rFonts w:ascii="Arial" w:hAnsi="Arial" w:cs="Arial"/>
                <w:b/>
                <w:sz w:val="20"/>
                <w:szCs w:val="20"/>
              </w:rPr>
            </w:pPr>
          </w:p>
        </w:tc>
        <w:tc>
          <w:tcPr>
            <w:tcW w:w="3155" w:type="dxa"/>
          </w:tcPr>
          <w:p w:rsidR="008F05AE" w:rsidRDefault="008F05AE" w:rsidP="00B94F3E">
            <w:pPr>
              <w:jc w:val="right"/>
              <w:rPr>
                <w:rFonts w:ascii="Arial" w:hAnsi="Arial" w:cs="Arial"/>
                <w:b/>
                <w:sz w:val="20"/>
                <w:szCs w:val="20"/>
              </w:rPr>
            </w:pPr>
          </w:p>
          <w:p w:rsidR="008F05AE" w:rsidRDefault="00B94F3E" w:rsidP="00B94F3E">
            <w:pPr>
              <w:jc w:val="right"/>
              <w:rPr>
                <w:rFonts w:ascii="Arial" w:hAnsi="Arial" w:cs="Arial"/>
                <w:b/>
                <w:sz w:val="20"/>
                <w:szCs w:val="20"/>
              </w:rPr>
            </w:pPr>
            <w:r w:rsidRPr="005D6F94">
              <w:rPr>
                <w:rFonts w:ascii="Arial" w:hAnsi="Arial" w:cs="Arial"/>
                <w:b/>
                <w:sz w:val="20"/>
                <w:szCs w:val="20"/>
              </w:rPr>
              <w:t>Product Name:</w:t>
            </w:r>
          </w:p>
          <w:p w:rsidR="00B94F3E" w:rsidRPr="005D6F94" w:rsidRDefault="00B94F3E" w:rsidP="00B94F3E">
            <w:pPr>
              <w:jc w:val="right"/>
              <w:rPr>
                <w:rFonts w:ascii="Arial" w:hAnsi="Arial" w:cs="Arial"/>
                <w:sz w:val="20"/>
                <w:szCs w:val="20"/>
              </w:rPr>
            </w:pPr>
            <w:r w:rsidRPr="005D6F94">
              <w:rPr>
                <w:rFonts w:ascii="Arial" w:hAnsi="Arial" w:cs="Arial"/>
                <w:b/>
                <w:sz w:val="20"/>
                <w:szCs w:val="20"/>
              </w:rPr>
              <w:t xml:space="preserve"> </w:t>
            </w:r>
          </w:p>
        </w:tc>
        <w:tc>
          <w:tcPr>
            <w:tcW w:w="6612" w:type="dxa"/>
          </w:tcPr>
          <w:p w:rsidR="008F05AE" w:rsidRDefault="008F05AE" w:rsidP="00B94F3E">
            <w:pPr>
              <w:rPr>
                <w:rFonts w:ascii="Arial" w:hAnsi="Arial" w:cs="Arial"/>
                <w:sz w:val="20"/>
                <w:szCs w:val="20"/>
              </w:rPr>
            </w:pPr>
          </w:p>
          <w:p w:rsidR="00B94F3E" w:rsidRPr="005D6F94" w:rsidRDefault="00B615DD" w:rsidP="00857593">
            <w:pPr>
              <w:rPr>
                <w:rFonts w:ascii="Arial" w:hAnsi="Arial" w:cs="Arial"/>
                <w:b/>
                <w:sz w:val="20"/>
                <w:szCs w:val="20"/>
              </w:rPr>
            </w:pPr>
            <w:r>
              <w:rPr>
                <w:rFonts w:ascii="Arial" w:hAnsi="Arial" w:cs="Arial"/>
                <w:sz w:val="20"/>
                <w:szCs w:val="20"/>
              </w:rPr>
              <w:t>Crafter’s C</w:t>
            </w:r>
            <w:r w:rsidRPr="005D6F94">
              <w:rPr>
                <w:rFonts w:ascii="Arial" w:hAnsi="Arial" w:cs="Arial"/>
                <w:sz w:val="20"/>
                <w:szCs w:val="20"/>
              </w:rPr>
              <w:t xml:space="preserve">hoice </w:t>
            </w:r>
            <w:r>
              <w:rPr>
                <w:rFonts w:ascii="Arial" w:hAnsi="Arial" w:cs="Arial"/>
                <w:sz w:val="20"/>
                <w:szCs w:val="20"/>
              </w:rPr>
              <w:t xml:space="preserve">Basic </w:t>
            </w:r>
            <w:r w:rsidR="00857593">
              <w:rPr>
                <w:rFonts w:ascii="Arial" w:hAnsi="Arial" w:cs="Arial"/>
                <w:sz w:val="20"/>
                <w:szCs w:val="20"/>
              </w:rPr>
              <w:t>White</w:t>
            </w:r>
            <w:r w:rsidR="0098020D">
              <w:rPr>
                <w:rFonts w:ascii="Arial" w:hAnsi="Arial" w:cs="Arial"/>
                <w:sz w:val="20"/>
                <w:szCs w:val="20"/>
              </w:rPr>
              <w:t xml:space="preserve"> </w:t>
            </w:r>
            <w:r w:rsidR="00B94F3E" w:rsidRPr="005D6F94">
              <w:rPr>
                <w:rFonts w:ascii="Arial" w:hAnsi="Arial" w:cs="Arial"/>
                <w:sz w:val="20"/>
                <w:szCs w:val="20"/>
              </w:rPr>
              <w:t>Melt and Pour Soap Base</w:t>
            </w:r>
          </w:p>
        </w:tc>
      </w:tr>
      <w:tr w:rsidR="00B94F3E" w:rsidTr="004B72E3">
        <w:tc>
          <w:tcPr>
            <w:tcW w:w="1023" w:type="dxa"/>
            <w:shd w:val="clear" w:color="auto" w:fill="C6D9F1" w:themeFill="text2" w:themeFillTint="33"/>
          </w:tcPr>
          <w:p w:rsidR="00B94F3E" w:rsidRPr="005D6F94" w:rsidRDefault="00B94F3E" w:rsidP="00B94F3E">
            <w:pPr>
              <w:jc w:val="center"/>
              <w:rPr>
                <w:rFonts w:ascii="Arial" w:hAnsi="Arial" w:cs="Arial"/>
                <w:b/>
                <w:sz w:val="20"/>
                <w:szCs w:val="20"/>
              </w:rPr>
            </w:pPr>
            <w:r>
              <w:rPr>
                <w:rFonts w:ascii="Arial" w:hAnsi="Arial" w:cs="Arial"/>
                <w:b/>
                <w:sz w:val="20"/>
                <w:szCs w:val="20"/>
              </w:rPr>
              <w:t>1.2.</w:t>
            </w:r>
          </w:p>
        </w:tc>
        <w:tc>
          <w:tcPr>
            <w:tcW w:w="9767" w:type="dxa"/>
            <w:gridSpan w:val="2"/>
            <w:shd w:val="clear" w:color="auto" w:fill="C6D9F1" w:themeFill="text2" w:themeFillTint="33"/>
          </w:tcPr>
          <w:p w:rsidR="00B94F3E" w:rsidRPr="005D6F94" w:rsidRDefault="00B94F3E" w:rsidP="00B94F3E">
            <w:pPr>
              <w:rPr>
                <w:rFonts w:ascii="Arial" w:hAnsi="Arial" w:cs="Arial"/>
                <w:sz w:val="20"/>
                <w:szCs w:val="20"/>
              </w:rPr>
            </w:pPr>
            <w:r w:rsidRPr="005D6F94">
              <w:rPr>
                <w:rFonts w:ascii="Arial" w:hAnsi="Arial" w:cs="Arial"/>
                <w:b/>
                <w:sz w:val="20"/>
                <w:szCs w:val="20"/>
              </w:rPr>
              <w:t>Relevant identified use of substance or mixture and uses advised against</w:t>
            </w:r>
          </w:p>
        </w:tc>
      </w:tr>
      <w:tr w:rsidR="00B94F3E" w:rsidTr="004B72E3">
        <w:tc>
          <w:tcPr>
            <w:tcW w:w="1023" w:type="dxa"/>
          </w:tcPr>
          <w:p w:rsidR="00B94F3E" w:rsidRDefault="00B94F3E" w:rsidP="00B94F3E">
            <w:pPr>
              <w:rPr>
                <w:rFonts w:ascii="Arial" w:hAnsi="Arial" w:cs="Arial"/>
                <w:b/>
                <w:sz w:val="20"/>
                <w:szCs w:val="20"/>
              </w:rPr>
            </w:pPr>
          </w:p>
        </w:tc>
        <w:tc>
          <w:tcPr>
            <w:tcW w:w="3155" w:type="dxa"/>
          </w:tcPr>
          <w:p w:rsidR="008F05AE" w:rsidRDefault="008F05AE" w:rsidP="00B94F3E">
            <w:pPr>
              <w:jc w:val="right"/>
              <w:rPr>
                <w:rFonts w:ascii="Arial" w:hAnsi="Arial" w:cs="Arial"/>
                <w:b/>
                <w:sz w:val="20"/>
                <w:szCs w:val="20"/>
              </w:rPr>
            </w:pPr>
          </w:p>
          <w:p w:rsidR="00B94F3E" w:rsidRDefault="00B94F3E" w:rsidP="00B94F3E">
            <w:pPr>
              <w:jc w:val="right"/>
              <w:rPr>
                <w:rFonts w:ascii="Arial" w:hAnsi="Arial" w:cs="Arial"/>
                <w:b/>
                <w:sz w:val="20"/>
                <w:szCs w:val="20"/>
              </w:rPr>
            </w:pPr>
            <w:r w:rsidRPr="005D6F94">
              <w:rPr>
                <w:rFonts w:ascii="Arial" w:hAnsi="Arial" w:cs="Arial"/>
                <w:b/>
                <w:sz w:val="20"/>
                <w:szCs w:val="20"/>
              </w:rPr>
              <w:t>Use of substance/mixture</w:t>
            </w:r>
            <w:r>
              <w:rPr>
                <w:rFonts w:ascii="Arial" w:hAnsi="Arial" w:cs="Arial"/>
                <w:b/>
                <w:sz w:val="20"/>
                <w:szCs w:val="20"/>
              </w:rPr>
              <w:t>:</w:t>
            </w:r>
          </w:p>
          <w:p w:rsidR="008F05AE" w:rsidRPr="005D6F94" w:rsidRDefault="008F05AE" w:rsidP="00B94F3E">
            <w:pPr>
              <w:jc w:val="right"/>
              <w:rPr>
                <w:rFonts w:ascii="Arial" w:hAnsi="Arial" w:cs="Arial"/>
                <w:b/>
                <w:sz w:val="20"/>
                <w:szCs w:val="20"/>
              </w:rPr>
            </w:pPr>
          </w:p>
        </w:tc>
        <w:tc>
          <w:tcPr>
            <w:tcW w:w="6612" w:type="dxa"/>
          </w:tcPr>
          <w:p w:rsidR="008F05AE" w:rsidRDefault="008F05AE" w:rsidP="00B94F3E">
            <w:pPr>
              <w:rPr>
                <w:rFonts w:ascii="Arial" w:hAnsi="Arial" w:cs="Arial"/>
                <w:sz w:val="20"/>
                <w:szCs w:val="20"/>
              </w:rPr>
            </w:pPr>
          </w:p>
          <w:p w:rsidR="00B94F3E" w:rsidRPr="005D6F94" w:rsidRDefault="00B94F3E" w:rsidP="00B94F3E">
            <w:pPr>
              <w:rPr>
                <w:rFonts w:ascii="Arial" w:hAnsi="Arial" w:cs="Arial"/>
                <w:b/>
                <w:sz w:val="20"/>
                <w:szCs w:val="20"/>
              </w:rPr>
            </w:pPr>
            <w:r>
              <w:rPr>
                <w:rFonts w:ascii="Arial" w:hAnsi="Arial" w:cs="Arial"/>
                <w:sz w:val="20"/>
                <w:szCs w:val="20"/>
              </w:rPr>
              <w:t>PC39:  Cosmetics, personal care products</w:t>
            </w:r>
          </w:p>
        </w:tc>
      </w:tr>
      <w:tr w:rsidR="00B94F3E" w:rsidTr="004B72E3">
        <w:tc>
          <w:tcPr>
            <w:tcW w:w="1023" w:type="dxa"/>
            <w:shd w:val="clear" w:color="auto" w:fill="C6D9F1" w:themeFill="text2" w:themeFillTint="33"/>
          </w:tcPr>
          <w:p w:rsidR="00B94F3E" w:rsidRPr="005D6F94" w:rsidRDefault="00B94F3E" w:rsidP="00B94F3E">
            <w:pPr>
              <w:jc w:val="center"/>
              <w:rPr>
                <w:rFonts w:ascii="Arial" w:hAnsi="Arial" w:cs="Arial"/>
                <w:b/>
                <w:sz w:val="20"/>
                <w:szCs w:val="20"/>
              </w:rPr>
            </w:pPr>
            <w:r>
              <w:rPr>
                <w:rFonts w:ascii="Arial" w:hAnsi="Arial" w:cs="Arial"/>
                <w:b/>
                <w:sz w:val="20"/>
                <w:szCs w:val="20"/>
              </w:rPr>
              <w:t>1.3.</w:t>
            </w:r>
          </w:p>
        </w:tc>
        <w:tc>
          <w:tcPr>
            <w:tcW w:w="9767" w:type="dxa"/>
            <w:gridSpan w:val="2"/>
            <w:shd w:val="clear" w:color="auto" w:fill="C6D9F1" w:themeFill="text2" w:themeFillTint="33"/>
          </w:tcPr>
          <w:p w:rsidR="00B94F3E" w:rsidRPr="005D6F94" w:rsidRDefault="00B94F3E" w:rsidP="00B94F3E">
            <w:pPr>
              <w:rPr>
                <w:rFonts w:ascii="Arial" w:hAnsi="Arial" w:cs="Arial"/>
                <w:sz w:val="20"/>
                <w:szCs w:val="20"/>
              </w:rPr>
            </w:pPr>
            <w:r w:rsidRPr="005D6F94">
              <w:rPr>
                <w:rFonts w:ascii="Arial" w:hAnsi="Arial" w:cs="Arial"/>
                <w:b/>
                <w:sz w:val="20"/>
                <w:szCs w:val="20"/>
              </w:rPr>
              <w:t>Details of the supplier of safety data sheet</w:t>
            </w:r>
          </w:p>
        </w:tc>
      </w:tr>
      <w:tr w:rsidR="00B94F3E" w:rsidTr="004B72E3">
        <w:tc>
          <w:tcPr>
            <w:tcW w:w="1023" w:type="dxa"/>
          </w:tcPr>
          <w:p w:rsidR="00B94F3E" w:rsidRDefault="00B94F3E" w:rsidP="00B94F3E">
            <w:pPr>
              <w:rPr>
                <w:rFonts w:ascii="Arial" w:hAnsi="Arial" w:cs="Arial"/>
                <w:b/>
                <w:sz w:val="20"/>
                <w:szCs w:val="20"/>
              </w:rPr>
            </w:pPr>
          </w:p>
        </w:tc>
        <w:tc>
          <w:tcPr>
            <w:tcW w:w="3155" w:type="dxa"/>
          </w:tcPr>
          <w:p w:rsidR="008F05AE" w:rsidRDefault="008F05AE" w:rsidP="00B94F3E">
            <w:pPr>
              <w:jc w:val="right"/>
              <w:rPr>
                <w:rFonts w:ascii="Arial" w:hAnsi="Arial" w:cs="Arial"/>
                <w:b/>
                <w:sz w:val="20"/>
                <w:szCs w:val="20"/>
              </w:rPr>
            </w:pPr>
          </w:p>
          <w:p w:rsidR="00B94F3E" w:rsidRPr="005D6F94" w:rsidRDefault="00B94F3E" w:rsidP="00B94F3E">
            <w:pPr>
              <w:jc w:val="right"/>
              <w:rPr>
                <w:rFonts w:ascii="Arial" w:hAnsi="Arial" w:cs="Arial"/>
                <w:b/>
                <w:sz w:val="20"/>
                <w:szCs w:val="20"/>
              </w:rPr>
            </w:pPr>
            <w:r w:rsidRPr="005D6F94">
              <w:rPr>
                <w:rFonts w:ascii="Arial" w:hAnsi="Arial" w:cs="Arial"/>
                <w:b/>
                <w:sz w:val="20"/>
                <w:szCs w:val="20"/>
              </w:rPr>
              <w:t>Company Name:</w:t>
            </w:r>
          </w:p>
        </w:tc>
        <w:tc>
          <w:tcPr>
            <w:tcW w:w="6612" w:type="dxa"/>
          </w:tcPr>
          <w:p w:rsidR="008F05AE" w:rsidRDefault="008F05AE" w:rsidP="00B94F3E">
            <w:pPr>
              <w:rPr>
                <w:rFonts w:ascii="Arial" w:hAnsi="Arial" w:cs="Arial"/>
                <w:sz w:val="20"/>
                <w:szCs w:val="20"/>
              </w:rPr>
            </w:pPr>
          </w:p>
          <w:p w:rsidR="002702AB" w:rsidRDefault="00B615DD" w:rsidP="00B94F3E">
            <w:pPr>
              <w:rPr>
                <w:rFonts w:ascii="Arial" w:hAnsi="Arial" w:cs="Arial"/>
                <w:sz w:val="20"/>
                <w:szCs w:val="20"/>
              </w:rPr>
            </w:pPr>
            <w:r>
              <w:rPr>
                <w:rFonts w:ascii="Arial" w:hAnsi="Arial" w:cs="Arial"/>
                <w:sz w:val="20"/>
                <w:szCs w:val="20"/>
              </w:rPr>
              <w:t>Crafter’s Choice Brands</w:t>
            </w:r>
            <w:r w:rsidR="002702AB">
              <w:rPr>
                <w:rFonts w:ascii="Arial" w:hAnsi="Arial" w:cs="Arial"/>
                <w:sz w:val="20"/>
                <w:szCs w:val="20"/>
              </w:rPr>
              <w:t>, LLC</w:t>
            </w:r>
          </w:p>
          <w:p w:rsidR="00B94F3E" w:rsidRDefault="00B94F3E" w:rsidP="00B94F3E">
            <w:pPr>
              <w:rPr>
                <w:rFonts w:ascii="Arial" w:hAnsi="Arial" w:cs="Arial"/>
                <w:sz w:val="20"/>
                <w:szCs w:val="20"/>
              </w:rPr>
            </w:pPr>
            <w:r>
              <w:rPr>
                <w:rFonts w:ascii="Arial" w:hAnsi="Arial" w:cs="Arial"/>
                <w:sz w:val="20"/>
                <w:szCs w:val="20"/>
              </w:rPr>
              <w:t>7820 E. Pleasant Valley Rd.</w:t>
            </w:r>
          </w:p>
          <w:p w:rsidR="00B94F3E" w:rsidRDefault="00B94F3E" w:rsidP="00B94F3E">
            <w:pPr>
              <w:rPr>
                <w:rFonts w:ascii="Arial" w:hAnsi="Arial" w:cs="Arial"/>
                <w:sz w:val="20"/>
                <w:szCs w:val="20"/>
              </w:rPr>
            </w:pPr>
            <w:r>
              <w:rPr>
                <w:rFonts w:ascii="Arial" w:hAnsi="Arial" w:cs="Arial"/>
                <w:sz w:val="20"/>
                <w:szCs w:val="20"/>
              </w:rPr>
              <w:t>Independence, Ohio 44131</w:t>
            </w:r>
          </w:p>
          <w:p w:rsidR="00B94F3E" w:rsidRDefault="00B94F3E" w:rsidP="00B94F3E">
            <w:pPr>
              <w:rPr>
                <w:rFonts w:ascii="Arial" w:hAnsi="Arial" w:cs="Arial"/>
                <w:sz w:val="20"/>
                <w:szCs w:val="20"/>
              </w:rPr>
            </w:pPr>
            <w:r>
              <w:rPr>
                <w:rFonts w:ascii="Arial" w:hAnsi="Arial" w:cs="Arial"/>
                <w:sz w:val="20"/>
                <w:szCs w:val="20"/>
              </w:rPr>
              <w:t xml:space="preserve">Telephone:  </w:t>
            </w:r>
            <w:r w:rsidR="00B615DD">
              <w:rPr>
                <w:rFonts w:ascii="Arial" w:hAnsi="Arial" w:cs="Arial"/>
                <w:sz w:val="20"/>
                <w:szCs w:val="20"/>
              </w:rPr>
              <w:t>800-908-7028</w:t>
            </w:r>
          </w:p>
          <w:p w:rsidR="00B94F3E" w:rsidRDefault="0087767C" w:rsidP="00B94F3E">
            <w:pPr>
              <w:rPr>
                <w:rFonts w:ascii="Arial" w:hAnsi="Arial" w:cs="Arial"/>
                <w:sz w:val="20"/>
                <w:szCs w:val="20"/>
              </w:rPr>
            </w:pPr>
            <w:r w:rsidRPr="0087767C">
              <w:rPr>
                <w:rFonts w:ascii="Arial" w:hAnsi="Arial" w:cs="Arial"/>
                <w:sz w:val="20"/>
                <w:szCs w:val="20"/>
              </w:rPr>
              <w:t>www.</w:t>
            </w:r>
            <w:r w:rsidR="00B615DD">
              <w:rPr>
                <w:rFonts w:ascii="Arial" w:hAnsi="Arial" w:cs="Arial"/>
                <w:sz w:val="20"/>
                <w:szCs w:val="20"/>
              </w:rPr>
              <w:t>Crafters-Choice</w:t>
            </w:r>
            <w:r w:rsidRPr="0087767C">
              <w:rPr>
                <w:rFonts w:ascii="Arial" w:hAnsi="Arial" w:cs="Arial"/>
                <w:sz w:val="20"/>
                <w:szCs w:val="20"/>
              </w:rPr>
              <w:t>.com</w:t>
            </w:r>
          </w:p>
          <w:p w:rsidR="0087767C" w:rsidRPr="005D6F94" w:rsidRDefault="0087767C" w:rsidP="00B94F3E">
            <w:pPr>
              <w:rPr>
                <w:rFonts w:ascii="Arial" w:hAnsi="Arial" w:cs="Arial"/>
                <w:b/>
                <w:sz w:val="20"/>
                <w:szCs w:val="20"/>
              </w:rPr>
            </w:pPr>
          </w:p>
        </w:tc>
      </w:tr>
      <w:tr w:rsidR="00B94F3E" w:rsidTr="004B72E3">
        <w:tc>
          <w:tcPr>
            <w:tcW w:w="1023" w:type="dxa"/>
            <w:shd w:val="clear" w:color="auto" w:fill="C6D9F1" w:themeFill="text2" w:themeFillTint="33"/>
          </w:tcPr>
          <w:p w:rsidR="00B94F3E" w:rsidRDefault="00B94F3E" w:rsidP="00B94F3E">
            <w:pPr>
              <w:jc w:val="center"/>
              <w:rPr>
                <w:rFonts w:ascii="Arial" w:hAnsi="Arial" w:cs="Arial"/>
                <w:b/>
                <w:sz w:val="20"/>
                <w:szCs w:val="20"/>
              </w:rPr>
            </w:pPr>
            <w:r>
              <w:rPr>
                <w:rFonts w:ascii="Arial" w:hAnsi="Arial" w:cs="Arial"/>
                <w:b/>
                <w:sz w:val="20"/>
                <w:szCs w:val="20"/>
              </w:rPr>
              <w:t>1.4.</w:t>
            </w:r>
          </w:p>
        </w:tc>
        <w:tc>
          <w:tcPr>
            <w:tcW w:w="9767" w:type="dxa"/>
            <w:gridSpan w:val="2"/>
            <w:shd w:val="clear" w:color="auto" w:fill="C6D9F1" w:themeFill="text2" w:themeFillTint="33"/>
          </w:tcPr>
          <w:p w:rsidR="00B94F3E" w:rsidRPr="005D6F94" w:rsidRDefault="00B94F3E" w:rsidP="00B94F3E">
            <w:pPr>
              <w:pStyle w:val="NoSpacing"/>
              <w:rPr>
                <w:rFonts w:ascii="Arial" w:hAnsi="Arial" w:cs="Arial"/>
                <w:sz w:val="20"/>
                <w:szCs w:val="20"/>
              </w:rPr>
            </w:pPr>
            <w:r w:rsidRPr="005D6F94">
              <w:rPr>
                <w:rFonts w:ascii="Arial" w:hAnsi="Arial" w:cs="Arial"/>
                <w:b/>
                <w:sz w:val="20"/>
                <w:szCs w:val="20"/>
              </w:rPr>
              <w:t>Emergency telephone number</w:t>
            </w:r>
          </w:p>
        </w:tc>
      </w:tr>
      <w:tr w:rsidR="00B94F3E" w:rsidTr="004B72E3">
        <w:tc>
          <w:tcPr>
            <w:tcW w:w="1023" w:type="dxa"/>
          </w:tcPr>
          <w:p w:rsidR="00B94F3E" w:rsidRDefault="00B94F3E" w:rsidP="00B94F3E">
            <w:pPr>
              <w:jc w:val="center"/>
              <w:rPr>
                <w:rFonts w:ascii="Arial" w:hAnsi="Arial" w:cs="Arial"/>
                <w:b/>
                <w:sz w:val="20"/>
                <w:szCs w:val="20"/>
              </w:rPr>
            </w:pPr>
          </w:p>
        </w:tc>
        <w:tc>
          <w:tcPr>
            <w:tcW w:w="3155" w:type="dxa"/>
          </w:tcPr>
          <w:p w:rsidR="008F05AE" w:rsidRDefault="008F05AE" w:rsidP="00B94F3E">
            <w:pPr>
              <w:pStyle w:val="NoSpacing"/>
              <w:jc w:val="right"/>
              <w:rPr>
                <w:rFonts w:ascii="Arial" w:hAnsi="Arial" w:cs="Arial"/>
                <w:b/>
                <w:sz w:val="20"/>
                <w:szCs w:val="20"/>
              </w:rPr>
            </w:pPr>
          </w:p>
          <w:p w:rsidR="00B94F3E" w:rsidRPr="005D6F94" w:rsidRDefault="00B94F3E" w:rsidP="002702AB">
            <w:pPr>
              <w:pStyle w:val="NoSpacing"/>
              <w:jc w:val="right"/>
              <w:rPr>
                <w:rFonts w:ascii="Arial" w:hAnsi="Arial" w:cs="Arial"/>
                <w:b/>
                <w:sz w:val="20"/>
                <w:szCs w:val="20"/>
              </w:rPr>
            </w:pPr>
            <w:r w:rsidRPr="005D6F94">
              <w:rPr>
                <w:rFonts w:ascii="Arial" w:hAnsi="Arial" w:cs="Arial"/>
                <w:b/>
                <w:sz w:val="20"/>
                <w:szCs w:val="20"/>
              </w:rPr>
              <w:t xml:space="preserve">Emergency </w:t>
            </w:r>
            <w:r w:rsidR="002702AB">
              <w:rPr>
                <w:rFonts w:ascii="Arial" w:hAnsi="Arial" w:cs="Arial"/>
                <w:b/>
                <w:sz w:val="20"/>
                <w:szCs w:val="20"/>
              </w:rPr>
              <w:t xml:space="preserve">Contact: </w:t>
            </w:r>
          </w:p>
        </w:tc>
        <w:tc>
          <w:tcPr>
            <w:tcW w:w="6612" w:type="dxa"/>
          </w:tcPr>
          <w:p w:rsidR="008F05AE" w:rsidRDefault="008F05AE" w:rsidP="00B94F3E">
            <w:pPr>
              <w:pStyle w:val="NoSpacing"/>
              <w:rPr>
                <w:rFonts w:ascii="Arial" w:hAnsi="Arial" w:cs="Arial"/>
                <w:sz w:val="20"/>
                <w:szCs w:val="20"/>
              </w:rPr>
            </w:pPr>
          </w:p>
          <w:p w:rsidR="00B94F3E" w:rsidRPr="002702AB" w:rsidRDefault="002702AB" w:rsidP="00B94F3E">
            <w:pPr>
              <w:pStyle w:val="NoSpacing"/>
              <w:rPr>
                <w:rFonts w:ascii="Arial" w:hAnsi="Arial" w:cs="Arial"/>
                <w:sz w:val="20"/>
                <w:szCs w:val="20"/>
              </w:rPr>
            </w:pPr>
            <w:r>
              <w:rPr>
                <w:rFonts w:ascii="Arial" w:hAnsi="Arial" w:cs="Arial"/>
                <w:sz w:val="20"/>
                <w:szCs w:val="20"/>
              </w:rPr>
              <w:t>ChemTel (MIS3548100)</w:t>
            </w:r>
          </w:p>
        </w:tc>
      </w:tr>
      <w:tr w:rsidR="002702AB" w:rsidTr="004B72E3">
        <w:tc>
          <w:tcPr>
            <w:tcW w:w="1023" w:type="dxa"/>
          </w:tcPr>
          <w:p w:rsidR="002702AB" w:rsidRDefault="002702AB" w:rsidP="00B94F3E">
            <w:pPr>
              <w:jc w:val="center"/>
              <w:rPr>
                <w:rFonts w:ascii="Arial" w:hAnsi="Arial" w:cs="Arial"/>
                <w:b/>
                <w:sz w:val="20"/>
                <w:szCs w:val="20"/>
              </w:rPr>
            </w:pPr>
          </w:p>
        </w:tc>
        <w:tc>
          <w:tcPr>
            <w:tcW w:w="3155" w:type="dxa"/>
          </w:tcPr>
          <w:p w:rsidR="002702AB" w:rsidRDefault="002702AB" w:rsidP="00B94F3E">
            <w:pPr>
              <w:pStyle w:val="NoSpacing"/>
              <w:jc w:val="right"/>
              <w:rPr>
                <w:rFonts w:ascii="Arial" w:hAnsi="Arial" w:cs="Arial"/>
                <w:b/>
                <w:sz w:val="20"/>
                <w:szCs w:val="20"/>
              </w:rPr>
            </w:pPr>
            <w:r w:rsidRPr="005D6F94">
              <w:rPr>
                <w:rFonts w:ascii="Arial" w:hAnsi="Arial" w:cs="Arial"/>
                <w:b/>
                <w:sz w:val="20"/>
                <w:szCs w:val="20"/>
              </w:rPr>
              <w:t>Telephone Number(s):</w:t>
            </w:r>
          </w:p>
        </w:tc>
        <w:tc>
          <w:tcPr>
            <w:tcW w:w="6612" w:type="dxa"/>
          </w:tcPr>
          <w:p w:rsidR="002702AB" w:rsidRDefault="002702AB" w:rsidP="002702AB">
            <w:pPr>
              <w:pStyle w:val="NoSpacing"/>
              <w:rPr>
                <w:rFonts w:ascii="Arial" w:hAnsi="Arial" w:cs="Arial"/>
                <w:sz w:val="20"/>
                <w:szCs w:val="20"/>
              </w:rPr>
            </w:pPr>
            <w:r>
              <w:rPr>
                <w:rFonts w:ascii="Arial" w:hAnsi="Arial" w:cs="Arial"/>
                <w:sz w:val="20"/>
                <w:szCs w:val="20"/>
              </w:rPr>
              <w:t>(800) 255-3924 USA, Canada, Puerto Rico, and US Virgin Islands</w:t>
            </w:r>
          </w:p>
          <w:p w:rsidR="002702AB" w:rsidRDefault="002702AB" w:rsidP="002702AB">
            <w:pPr>
              <w:pStyle w:val="NoSpacing"/>
              <w:rPr>
                <w:rFonts w:ascii="Arial" w:hAnsi="Arial" w:cs="Arial"/>
                <w:sz w:val="20"/>
                <w:szCs w:val="20"/>
              </w:rPr>
            </w:pPr>
            <w:r>
              <w:rPr>
                <w:rFonts w:ascii="Arial" w:hAnsi="Arial" w:cs="Arial"/>
                <w:sz w:val="20"/>
                <w:szCs w:val="20"/>
              </w:rPr>
              <w:t>(812) 248-0585 International</w:t>
            </w:r>
          </w:p>
        </w:tc>
      </w:tr>
    </w:tbl>
    <w:p w:rsidR="00157BF6" w:rsidRDefault="00157BF6" w:rsidP="00E30D98">
      <w:pPr>
        <w:rPr>
          <w:rFonts w:ascii="Arial" w:hAnsi="Arial" w:cs="Arial"/>
          <w:b/>
          <w:sz w:val="20"/>
          <w:szCs w:val="20"/>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2"/>
        <w:gridCol w:w="78"/>
        <w:gridCol w:w="3074"/>
        <w:gridCol w:w="60"/>
        <w:gridCol w:w="5841"/>
      </w:tblGrid>
      <w:tr w:rsidR="008F05AE" w:rsidTr="0087767C">
        <w:tc>
          <w:tcPr>
            <w:tcW w:w="10075" w:type="dxa"/>
            <w:gridSpan w:val="5"/>
            <w:shd w:val="clear" w:color="auto" w:fill="1F497D" w:themeFill="text2"/>
          </w:tcPr>
          <w:p w:rsidR="008F05AE" w:rsidRPr="008F05AE" w:rsidRDefault="008F05AE" w:rsidP="008F05AE">
            <w:pPr>
              <w:rPr>
                <w:rFonts w:ascii="Arial" w:hAnsi="Arial" w:cs="Arial"/>
                <w:b/>
                <w:color w:val="FFFFFF" w:themeColor="background1"/>
                <w:sz w:val="20"/>
                <w:szCs w:val="20"/>
              </w:rPr>
            </w:pPr>
            <w:r w:rsidRPr="008F05AE">
              <w:rPr>
                <w:rFonts w:ascii="Arial" w:hAnsi="Arial" w:cs="Arial"/>
                <w:b/>
                <w:color w:val="FFFFFF" w:themeColor="background1"/>
                <w:sz w:val="20"/>
                <w:szCs w:val="20"/>
              </w:rPr>
              <w:t xml:space="preserve">Section </w:t>
            </w:r>
            <w:r>
              <w:rPr>
                <w:rFonts w:ascii="Arial" w:hAnsi="Arial" w:cs="Arial"/>
                <w:b/>
                <w:color w:val="FFFFFF" w:themeColor="background1"/>
                <w:sz w:val="20"/>
                <w:szCs w:val="20"/>
              </w:rPr>
              <w:t>2</w:t>
            </w:r>
            <w:r w:rsidRPr="008F05AE">
              <w:rPr>
                <w:rFonts w:ascii="Arial" w:hAnsi="Arial" w:cs="Arial"/>
                <w:b/>
                <w:color w:val="FFFFFF" w:themeColor="background1"/>
                <w:sz w:val="20"/>
                <w:szCs w:val="20"/>
              </w:rPr>
              <w:t xml:space="preserve">:  </w:t>
            </w:r>
            <w:r>
              <w:rPr>
                <w:rFonts w:ascii="Arial" w:hAnsi="Arial" w:cs="Arial"/>
                <w:b/>
                <w:color w:val="FFFFFF" w:themeColor="background1"/>
                <w:sz w:val="20"/>
                <w:szCs w:val="20"/>
              </w:rPr>
              <w:t>Hazard Identification</w:t>
            </w:r>
          </w:p>
        </w:tc>
      </w:tr>
      <w:tr w:rsidR="00851C4B" w:rsidTr="0087767C">
        <w:tc>
          <w:tcPr>
            <w:tcW w:w="1100" w:type="dxa"/>
            <w:gridSpan w:val="2"/>
            <w:shd w:val="clear" w:color="auto" w:fill="C6D9F1" w:themeFill="text2" w:themeFillTint="33"/>
          </w:tcPr>
          <w:p w:rsidR="008F05AE" w:rsidRPr="00B94F3E" w:rsidRDefault="008F05AE" w:rsidP="00F206F1">
            <w:pPr>
              <w:jc w:val="center"/>
              <w:rPr>
                <w:rFonts w:ascii="Arial" w:hAnsi="Arial" w:cs="Arial"/>
                <w:b/>
                <w:sz w:val="20"/>
                <w:szCs w:val="20"/>
              </w:rPr>
            </w:pPr>
            <w:r>
              <w:rPr>
                <w:rFonts w:ascii="Arial" w:hAnsi="Arial" w:cs="Arial"/>
                <w:b/>
                <w:sz w:val="20"/>
                <w:szCs w:val="20"/>
              </w:rPr>
              <w:t>2.1.</w:t>
            </w:r>
          </w:p>
        </w:tc>
        <w:tc>
          <w:tcPr>
            <w:tcW w:w="8975" w:type="dxa"/>
            <w:gridSpan w:val="3"/>
            <w:shd w:val="clear" w:color="auto" w:fill="C6D9F1" w:themeFill="text2" w:themeFillTint="33"/>
          </w:tcPr>
          <w:p w:rsidR="008F05AE" w:rsidRPr="005D6F94" w:rsidRDefault="008F05AE" w:rsidP="00F206F1">
            <w:pPr>
              <w:rPr>
                <w:rFonts w:ascii="Arial" w:hAnsi="Arial" w:cs="Arial"/>
                <w:sz w:val="20"/>
                <w:szCs w:val="20"/>
              </w:rPr>
            </w:pPr>
            <w:r>
              <w:rPr>
                <w:rFonts w:ascii="Arial" w:hAnsi="Arial" w:cs="Arial"/>
                <w:b/>
                <w:sz w:val="20"/>
                <w:szCs w:val="20"/>
              </w:rPr>
              <w:t>Classification of substance or mixture</w:t>
            </w:r>
          </w:p>
        </w:tc>
      </w:tr>
      <w:tr w:rsidR="00851C4B" w:rsidTr="0087767C">
        <w:tc>
          <w:tcPr>
            <w:tcW w:w="10075" w:type="dxa"/>
            <w:gridSpan w:val="5"/>
          </w:tcPr>
          <w:p w:rsidR="00323779" w:rsidRDefault="00323779" w:rsidP="00F206F1">
            <w:pPr>
              <w:rPr>
                <w:rFonts w:ascii="Arial" w:hAnsi="Arial" w:cs="Arial"/>
                <w:sz w:val="20"/>
                <w:szCs w:val="20"/>
              </w:rPr>
            </w:pPr>
          </w:p>
          <w:p w:rsidR="00851C4B" w:rsidRDefault="00851C4B" w:rsidP="00F206F1">
            <w:pPr>
              <w:rPr>
                <w:rFonts w:ascii="Arial" w:hAnsi="Arial" w:cs="Arial"/>
                <w:sz w:val="20"/>
                <w:szCs w:val="20"/>
              </w:rPr>
            </w:pPr>
            <w:r w:rsidRPr="00851C4B">
              <w:rPr>
                <w:rFonts w:ascii="Arial" w:hAnsi="Arial" w:cs="Arial"/>
                <w:sz w:val="20"/>
                <w:szCs w:val="20"/>
              </w:rPr>
              <w:t xml:space="preserve">This </w:t>
            </w:r>
            <w:r>
              <w:rPr>
                <w:rFonts w:ascii="Arial" w:hAnsi="Arial" w:cs="Arial"/>
                <w:sz w:val="20"/>
                <w:szCs w:val="20"/>
              </w:rPr>
              <w:t>mixture has not been tested as a whole.  The effects listed below, are based on evaluation of individual components in accordance with the provision of the regulation(s) noted below.</w:t>
            </w:r>
          </w:p>
          <w:p w:rsidR="00730FBA" w:rsidRPr="00851C4B" w:rsidRDefault="00730FBA" w:rsidP="00F206F1">
            <w:pPr>
              <w:rPr>
                <w:rFonts w:ascii="Arial" w:hAnsi="Arial" w:cs="Arial"/>
                <w:sz w:val="20"/>
                <w:szCs w:val="20"/>
              </w:rPr>
            </w:pPr>
          </w:p>
        </w:tc>
      </w:tr>
      <w:tr w:rsidR="00851C4B" w:rsidTr="0087767C">
        <w:tc>
          <w:tcPr>
            <w:tcW w:w="1100" w:type="dxa"/>
            <w:gridSpan w:val="2"/>
          </w:tcPr>
          <w:p w:rsidR="00851C4B" w:rsidRPr="00B94F3E" w:rsidRDefault="00851C4B" w:rsidP="00F206F1">
            <w:pPr>
              <w:rPr>
                <w:rFonts w:ascii="Arial" w:hAnsi="Arial" w:cs="Arial"/>
                <w:b/>
                <w:sz w:val="20"/>
                <w:szCs w:val="20"/>
              </w:rPr>
            </w:pPr>
          </w:p>
        </w:tc>
        <w:tc>
          <w:tcPr>
            <w:tcW w:w="3134" w:type="dxa"/>
            <w:gridSpan w:val="2"/>
          </w:tcPr>
          <w:p w:rsidR="00851C4B" w:rsidRDefault="00730FBA" w:rsidP="00730FBA">
            <w:pPr>
              <w:jc w:val="right"/>
              <w:rPr>
                <w:rFonts w:ascii="Arial" w:hAnsi="Arial" w:cs="Arial"/>
                <w:b/>
                <w:sz w:val="20"/>
                <w:szCs w:val="20"/>
              </w:rPr>
            </w:pPr>
            <w:r>
              <w:rPr>
                <w:rFonts w:ascii="Arial" w:hAnsi="Arial" w:cs="Arial"/>
                <w:b/>
                <w:sz w:val="20"/>
                <w:szCs w:val="20"/>
              </w:rPr>
              <w:t>Classification under GHS</w:t>
            </w:r>
            <w:r w:rsidR="00851C4B">
              <w:rPr>
                <w:rFonts w:ascii="Arial" w:hAnsi="Arial" w:cs="Arial"/>
                <w:b/>
                <w:sz w:val="20"/>
                <w:szCs w:val="20"/>
              </w:rPr>
              <w:t>:</w:t>
            </w:r>
          </w:p>
        </w:tc>
        <w:tc>
          <w:tcPr>
            <w:tcW w:w="5841" w:type="dxa"/>
          </w:tcPr>
          <w:p w:rsidR="00851C4B" w:rsidRDefault="00730FBA" w:rsidP="00F206F1">
            <w:pPr>
              <w:rPr>
                <w:rFonts w:ascii="Arial" w:hAnsi="Arial" w:cs="Arial"/>
                <w:sz w:val="20"/>
                <w:szCs w:val="20"/>
              </w:rPr>
            </w:pPr>
            <w:r>
              <w:rPr>
                <w:rFonts w:ascii="Arial" w:hAnsi="Arial" w:cs="Arial"/>
                <w:sz w:val="20"/>
                <w:szCs w:val="20"/>
              </w:rPr>
              <w:t>This product has no classification under GHS.</w:t>
            </w:r>
          </w:p>
        </w:tc>
      </w:tr>
      <w:tr w:rsidR="007659D6" w:rsidTr="0087767C">
        <w:tc>
          <w:tcPr>
            <w:tcW w:w="1100" w:type="dxa"/>
            <w:gridSpan w:val="2"/>
          </w:tcPr>
          <w:p w:rsidR="008F05AE" w:rsidRPr="00B94F3E" w:rsidRDefault="008F05AE" w:rsidP="00F206F1">
            <w:pPr>
              <w:rPr>
                <w:rFonts w:ascii="Arial" w:hAnsi="Arial" w:cs="Arial"/>
                <w:b/>
                <w:sz w:val="20"/>
                <w:szCs w:val="20"/>
              </w:rPr>
            </w:pPr>
          </w:p>
        </w:tc>
        <w:tc>
          <w:tcPr>
            <w:tcW w:w="3134" w:type="dxa"/>
            <w:gridSpan w:val="2"/>
          </w:tcPr>
          <w:p w:rsidR="008F05AE" w:rsidRDefault="008F05AE" w:rsidP="00F206F1">
            <w:pPr>
              <w:jc w:val="right"/>
              <w:rPr>
                <w:rFonts w:ascii="Arial" w:hAnsi="Arial" w:cs="Arial"/>
                <w:b/>
                <w:sz w:val="20"/>
                <w:szCs w:val="20"/>
              </w:rPr>
            </w:pPr>
          </w:p>
          <w:p w:rsidR="008F05AE" w:rsidRDefault="008F05AE" w:rsidP="00F206F1">
            <w:pPr>
              <w:jc w:val="right"/>
              <w:rPr>
                <w:rFonts w:ascii="Arial" w:hAnsi="Arial" w:cs="Arial"/>
                <w:b/>
                <w:sz w:val="20"/>
                <w:szCs w:val="20"/>
              </w:rPr>
            </w:pPr>
            <w:r>
              <w:rPr>
                <w:rFonts w:ascii="Arial" w:hAnsi="Arial" w:cs="Arial"/>
                <w:b/>
                <w:sz w:val="20"/>
                <w:szCs w:val="20"/>
              </w:rPr>
              <w:t>Classification under CHIP:</w:t>
            </w:r>
          </w:p>
          <w:p w:rsidR="008F05AE" w:rsidRPr="005D6F94" w:rsidRDefault="008F05AE" w:rsidP="00F206F1">
            <w:pPr>
              <w:jc w:val="right"/>
              <w:rPr>
                <w:rFonts w:ascii="Arial" w:hAnsi="Arial" w:cs="Arial"/>
                <w:sz w:val="20"/>
                <w:szCs w:val="20"/>
              </w:rPr>
            </w:pPr>
            <w:r w:rsidRPr="005D6F94">
              <w:rPr>
                <w:rFonts w:ascii="Arial" w:hAnsi="Arial" w:cs="Arial"/>
                <w:b/>
                <w:sz w:val="20"/>
                <w:szCs w:val="20"/>
              </w:rPr>
              <w:t xml:space="preserve"> </w:t>
            </w:r>
          </w:p>
        </w:tc>
        <w:tc>
          <w:tcPr>
            <w:tcW w:w="5841" w:type="dxa"/>
          </w:tcPr>
          <w:p w:rsidR="008F05AE" w:rsidRDefault="008F05AE" w:rsidP="00F206F1">
            <w:pPr>
              <w:rPr>
                <w:rFonts w:ascii="Arial" w:hAnsi="Arial" w:cs="Arial"/>
                <w:sz w:val="20"/>
                <w:szCs w:val="20"/>
              </w:rPr>
            </w:pPr>
          </w:p>
          <w:p w:rsidR="008F05AE" w:rsidRPr="005D6F94" w:rsidRDefault="008F05AE" w:rsidP="00F206F1">
            <w:pPr>
              <w:rPr>
                <w:rFonts w:ascii="Arial" w:hAnsi="Arial" w:cs="Arial"/>
                <w:b/>
                <w:sz w:val="20"/>
                <w:szCs w:val="20"/>
              </w:rPr>
            </w:pPr>
            <w:r>
              <w:rPr>
                <w:rFonts w:ascii="Arial" w:hAnsi="Arial" w:cs="Arial"/>
                <w:sz w:val="20"/>
                <w:szCs w:val="20"/>
              </w:rPr>
              <w:t>This product has no classification under CHIP.</w:t>
            </w:r>
          </w:p>
        </w:tc>
      </w:tr>
      <w:tr w:rsidR="008F05AE" w:rsidTr="0087767C">
        <w:tc>
          <w:tcPr>
            <w:tcW w:w="1100" w:type="dxa"/>
            <w:gridSpan w:val="2"/>
          </w:tcPr>
          <w:p w:rsidR="008F05AE" w:rsidRPr="00B94F3E" w:rsidRDefault="008F05AE" w:rsidP="008F05AE">
            <w:pPr>
              <w:rPr>
                <w:rFonts w:ascii="Arial" w:hAnsi="Arial" w:cs="Arial"/>
                <w:b/>
                <w:sz w:val="20"/>
                <w:szCs w:val="20"/>
              </w:rPr>
            </w:pPr>
          </w:p>
        </w:tc>
        <w:tc>
          <w:tcPr>
            <w:tcW w:w="3134" w:type="dxa"/>
            <w:gridSpan w:val="2"/>
          </w:tcPr>
          <w:p w:rsidR="008F05AE" w:rsidRDefault="008F05AE" w:rsidP="008F05AE">
            <w:pPr>
              <w:jc w:val="right"/>
              <w:rPr>
                <w:rFonts w:ascii="Arial" w:hAnsi="Arial" w:cs="Arial"/>
                <w:b/>
                <w:sz w:val="20"/>
                <w:szCs w:val="20"/>
              </w:rPr>
            </w:pPr>
            <w:r>
              <w:rPr>
                <w:rFonts w:ascii="Arial" w:hAnsi="Arial" w:cs="Arial"/>
                <w:b/>
                <w:sz w:val="20"/>
                <w:szCs w:val="20"/>
              </w:rPr>
              <w:t>Classification under CLP:</w:t>
            </w:r>
          </w:p>
        </w:tc>
        <w:tc>
          <w:tcPr>
            <w:tcW w:w="5841" w:type="dxa"/>
          </w:tcPr>
          <w:p w:rsidR="008F05AE" w:rsidRDefault="008F05AE" w:rsidP="008F05AE">
            <w:pPr>
              <w:rPr>
                <w:rFonts w:ascii="Arial" w:hAnsi="Arial" w:cs="Arial"/>
                <w:sz w:val="20"/>
                <w:szCs w:val="20"/>
              </w:rPr>
            </w:pPr>
            <w:r>
              <w:rPr>
                <w:rFonts w:ascii="Arial" w:hAnsi="Arial" w:cs="Arial"/>
                <w:sz w:val="20"/>
                <w:szCs w:val="20"/>
              </w:rPr>
              <w:t>This product has no classification under CLP.</w:t>
            </w:r>
          </w:p>
          <w:p w:rsidR="007659D6" w:rsidRPr="005D6F94" w:rsidRDefault="007659D6" w:rsidP="008F05AE">
            <w:pPr>
              <w:rPr>
                <w:rFonts w:ascii="Arial" w:hAnsi="Arial" w:cs="Arial"/>
                <w:b/>
                <w:sz w:val="20"/>
                <w:szCs w:val="20"/>
              </w:rPr>
            </w:pPr>
          </w:p>
        </w:tc>
      </w:tr>
      <w:tr w:rsidR="00851C4B" w:rsidTr="0087767C">
        <w:tc>
          <w:tcPr>
            <w:tcW w:w="1100" w:type="dxa"/>
            <w:gridSpan w:val="2"/>
          </w:tcPr>
          <w:p w:rsidR="00851C4B" w:rsidRPr="00B94F3E" w:rsidRDefault="00851C4B" w:rsidP="008F05AE">
            <w:pPr>
              <w:rPr>
                <w:rFonts w:ascii="Arial" w:hAnsi="Arial" w:cs="Arial"/>
                <w:b/>
                <w:sz w:val="20"/>
                <w:szCs w:val="20"/>
              </w:rPr>
            </w:pPr>
          </w:p>
        </w:tc>
        <w:tc>
          <w:tcPr>
            <w:tcW w:w="3134" w:type="dxa"/>
            <w:gridSpan w:val="2"/>
          </w:tcPr>
          <w:p w:rsidR="00851C4B" w:rsidRDefault="00851C4B" w:rsidP="008F05AE">
            <w:pPr>
              <w:jc w:val="right"/>
              <w:rPr>
                <w:rFonts w:ascii="Arial" w:hAnsi="Arial" w:cs="Arial"/>
                <w:b/>
                <w:sz w:val="20"/>
                <w:szCs w:val="20"/>
              </w:rPr>
            </w:pPr>
            <w:r>
              <w:rPr>
                <w:rFonts w:ascii="Arial" w:hAnsi="Arial" w:cs="Arial"/>
                <w:b/>
                <w:sz w:val="20"/>
                <w:szCs w:val="20"/>
              </w:rPr>
              <w:t>Classification under OSHA:</w:t>
            </w:r>
          </w:p>
        </w:tc>
        <w:tc>
          <w:tcPr>
            <w:tcW w:w="5841" w:type="dxa"/>
          </w:tcPr>
          <w:p w:rsidR="00851C4B" w:rsidRDefault="00730FBA" w:rsidP="008F05AE">
            <w:pPr>
              <w:rPr>
                <w:rFonts w:ascii="Arial" w:hAnsi="Arial" w:cs="Arial"/>
                <w:sz w:val="20"/>
                <w:szCs w:val="20"/>
              </w:rPr>
            </w:pPr>
            <w:r>
              <w:rPr>
                <w:rFonts w:ascii="Arial" w:hAnsi="Arial" w:cs="Arial"/>
                <w:sz w:val="20"/>
                <w:szCs w:val="20"/>
              </w:rPr>
              <w:t>This product has no classification under OSHA.</w:t>
            </w:r>
          </w:p>
        </w:tc>
      </w:tr>
      <w:tr w:rsidR="00851C4B" w:rsidTr="0087767C">
        <w:tc>
          <w:tcPr>
            <w:tcW w:w="1100" w:type="dxa"/>
            <w:gridSpan w:val="2"/>
          </w:tcPr>
          <w:p w:rsidR="00851C4B" w:rsidRPr="00B94F3E" w:rsidRDefault="00851C4B" w:rsidP="008F05AE">
            <w:pPr>
              <w:rPr>
                <w:rFonts w:ascii="Arial" w:hAnsi="Arial" w:cs="Arial"/>
                <w:b/>
                <w:sz w:val="20"/>
                <w:szCs w:val="20"/>
              </w:rPr>
            </w:pPr>
          </w:p>
        </w:tc>
        <w:tc>
          <w:tcPr>
            <w:tcW w:w="3134" w:type="dxa"/>
            <w:gridSpan w:val="2"/>
          </w:tcPr>
          <w:p w:rsidR="00851C4B" w:rsidRDefault="00851C4B" w:rsidP="008F05AE">
            <w:pPr>
              <w:jc w:val="right"/>
              <w:rPr>
                <w:rFonts w:ascii="Arial" w:hAnsi="Arial" w:cs="Arial"/>
                <w:b/>
                <w:sz w:val="20"/>
                <w:szCs w:val="20"/>
              </w:rPr>
            </w:pPr>
          </w:p>
        </w:tc>
        <w:tc>
          <w:tcPr>
            <w:tcW w:w="5841" w:type="dxa"/>
          </w:tcPr>
          <w:p w:rsidR="00851C4B" w:rsidRDefault="00851C4B" w:rsidP="008F05AE">
            <w:pPr>
              <w:rPr>
                <w:rFonts w:ascii="Arial" w:hAnsi="Arial" w:cs="Arial"/>
                <w:sz w:val="20"/>
                <w:szCs w:val="20"/>
              </w:rPr>
            </w:pPr>
          </w:p>
        </w:tc>
      </w:tr>
      <w:tr w:rsidR="00851C4B" w:rsidTr="0087767C">
        <w:tc>
          <w:tcPr>
            <w:tcW w:w="1100" w:type="dxa"/>
            <w:gridSpan w:val="2"/>
            <w:shd w:val="clear" w:color="auto" w:fill="C6D9F1" w:themeFill="text2" w:themeFillTint="33"/>
          </w:tcPr>
          <w:p w:rsidR="008F05AE" w:rsidRPr="005D6F94" w:rsidRDefault="008F05AE" w:rsidP="007659D6">
            <w:pPr>
              <w:jc w:val="center"/>
              <w:rPr>
                <w:rFonts w:ascii="Arial" w:hAnsi="Arial" w:cs="Arial"/>
                <w:b/>
                <w:sz w:val="20"/>
                <w:szCs w:val="20"/>
              </w:rPr>
            </w:pPr>
            <w:r>
              <w:rPr>
                <w:rFonts w:ascii="Arial" w:hAnsi="Arial" w:cs="Arial"/>
                <w:b/>
                <w:sz w:val="20"/>
                <w:szCs w:val="20"/>
              </w:rPr>
              <w:t>2.</w:t>
            </w:r>
            <w:r w:rsidR="007659D6">
              <w:rPr>
                <w:rFonts w:ascii="Arial" w:hAnsi="Arial" w:cs="Arial"/>
                <w:b/>
                <w:sz w:val="20"/>
                <w:szCs w:val="20"/>
              </w:rPr>
              <w:t>2</w:t>
            </w:r>
            <w:r>
              <w:rPr>
                <w:rFonts w:ascii="Arial" w:hAnsi="Arial" w:cs="Arial"/>
                <w:b/>
                <w:sz w:val="20"/>
                <w:szCs w:val="20"/>
              </w:rPr>
              <w:t>.</w:t>
            </w:r>
          </w:p>
        </w:tc>
        <w:tc>
          <w:tcPr>
            <w:tcW w:w="8975" w:type="dxa"/>
            <w:gridSpan w:val="3"/>
            <w:shd w:val="clear" w:color="auto" w:fill="C6D9F1" w:themeFill="text2" w:themeFillTint="33"/>
          </w:tcPr>
          <w:p w:rsidR="008F05AE" w:rsidRPr="005D6F94" w:rsidRDefault="007659D6" w:rsidP="008F05AE">
            <w:pPr>
              <w:rPr>
                <w:rFonts w:ascii="Arial" w:hAnsi="Arial" w:cs="Arial"/>
                <w:sz w:val="20"/>
                <w:szCs w:val="20"/>
              </w:rPr>
            </w:pPr>
            <w:r>
              <w:rPr>
                <w:rFonts w:ascii="Arial" w:hAnsi="Arial" w:cs="Arial"/>
                <w:b/>
                <w:sz w:val="20"/>
                <w:szCs w:val="20"/>
              </w:rPr>
              <w:t>Label Elements</w:t>
            </w:r>
          </w:p>
        </w:tc>
      </w:tr>
      <w:tr w:rsidR="007659D6" w:rsidTr="0087767C">
        <w:tc>
          <w:tcPr>
            <w:tcW w:w="1100" w:type="dxa"/>
            <w:gridSpan w:val="2"/>
          </w:tcPr>
          <w:p w:rsidR="008F05AE" w:rsidRDefault="008F05AE" w:rsidP="008F05AE">
            <w:pPr>
              <w:rPr>
                <w:rFonts w:ascii="Arial" w:hAnsi="Arial" w:cs="Arial"/>
                <w:b/>
                <w:sz w:val="20"/>
                <w:szCs w:val="20"/>
              </w:rPr>
            </w:pPr>
          </w:p>
        </w:tc>
        <w:tc>
          <w:tcPr>
            <w:tcW w:w="3134" w:type="dxa"/>
            <w:gridSpan w:val="2"/>
          </w:tcPr>
          <w:p w:rsidR="008F05AE" w:rsidRDefault="008F05AE" w:rsidP="008F05AE">
            <w:pPr>
              <w:jc w:val="right"/>
              <w:rPr>
                <w:rFonts w:ascii="Arial" w:hAnsi="Arial" w:cs="Arial"/>
                <w:b/>
                <w:sz w:val="20"/>
                <w:szCs w:val="20"/>
              </w:rPr>
            </w:pPr>
          </w:p>
          <w:p w:rsidR="008F05AE" w:rsidRPr="005D6F94" w:rsidRDefault="007659D6" w:rsidP="008F05AE">
            <w:pPr>
              <w:jc w:val="right"/>
              <w:rPr>
                <w:rFonts w:ascii="Arial" w:hAnsi="Arial" w:cs="Arial"/>
                <w:b/>
                <w:sz w:val="20"/>
                <w:szCs w:val="20"/>
              </w:rPr>
            </w:pPr>
            <w:r>
              <w:rPr>
                <w:rFonts w:ascii="Arial" w:hAnsi="Arial" w:cs="Arial"/>
                <w:b/>
                <w:sz w:val="20"/>
                <w:szCs w:val="20"/>
              </w:rPr>
              <w:t>Label Elements</w:t>
            </w:r>
            <w:r w:rsidR="008F05AE" w:rsidRPr="005D6F94">
              <w:rPr>
                <w:rFonts w:ascii="Arial" w:hAnsi="Arial" w:cs="Arial"/>
                <w:b/>
                <w:sz w:val="20"/>
                <w:szCs w:val="20"/>
              </w:rPr>
              <w:t>:</w:t>
            </w:r>
          </w:p>
        </w:tc>
        <w:tc>
          <w:tcPr>
            <w:tcW w:w="5841" w:type="dxa"/>
          </w:tcPr>
          <w:p w:rsidR="008F05AE" w:rsidRDefault="008F05AE" w:rsidP="008F05AE">
            <w:pPr>
              <w:rPr>
                <w:rFonts w:ascii="Arial" w:hAnsi="Arial" w:cs="Arial"/>
                <w:sz w:val="20"/>
                <w:szCs w:val="20"/>
              </w:rPr>
            </w:pPr>
          </w:p>
          <w:p w:rsidR="007659D6" w:rsidRPr="005D6F94" w:rsidRDefault="007659D6" w:rsidP="008F05AE">
            <w:pPr>
              <w:rPr>
                <w:rFonts w:ascii="Arial" w:hAnsi="Arial" w:cs="Arial"/>
                <w:b/>
                <w:sz w:val="20"/>
                <w:szCs w:val="20"/>
              </w:rPr>
            </w:pPr>
          </w:p>
        </w:tc>
      </w:tr>
      <w:tr w:rsidR="00730FBA" w:rsidTr="0087767C">
        <w:tc>
          <w:tcPr>
            <w:tcW w:w="1100" w:type="dxa"/>
            <w:gridSpan w:val="2"/>
          </w:tcPr>
          <w:p w:rsidR="00730FBA" w:rsidRDefault="00730FBA" w:rsidP="008F05AE">
            <w:pPr>
              <w:rPr>
                <w:rFonts w:ascii="Arial" w:hAnsi="Arial" w:cs="Arial"/>
                <w:b/>
                <w:sz w:val="20"/>
                <w:szCs w:val="20"/>
              </w:rPr>
            </w:pPr>
          </w:p>
        </w:tc>
        <w:tc>
          <w:tcPr>
            <w:tcW w:w="3134" w:type="dxa"/>
            <w:gridSpan w:val="2"/>
          </w:tcPr>
          <w:p w:rsidR="00730FBA" w:rsidRDefault="00730FBA" w:rsidP="008F05AE">
            <w:pPr>
              <w:jc w:val="right"/>
              <w:rPr>
                <w:rFonts w:ascii="Arial" w:hAnsi="Arial" w:cs="Arial"/>
                <w:b/>
                <w:sz w:val="20"/>
                <w:szCs w:val="20"/>
              </w:rPr>
            </w:pPr>
            <w:r>
              <w:rPr>
                <w:rFonts w:ascii="Arial" w:hAnsi="Arial" w:cs="Arial"/>
                <w:b/>
                <w:sz w:val="20"/>
                <w:szCs w:val="20"/>
              </w:rPr>
              <w:t>Single Word:</w:t>
            </w:r>
          </w:p>
          <w:p w:rsidR="00730FBA" w:rsidRDefault="00730FBA" w:rsidP="008F05AE">
            <w:pPr>
              <w:jc w:val="right"/>
              <w:rPr>
                <w:rFonts w:ascii="Arial" w:hAnsi="Arial" w:cs="Arial"/>
                <w:b/>
                <w:sz w:val="20"/>
                <w:szCs w:val="20"/>
              </w:rPr>
            </w:pPr>
          </w:p>
        </w:tc>
        <w:tc>
          <w:tcPr>
            <w:tcW w:w="5841" w:type="dxa"/>
          </w:tcPr>
          <w:p w:rsidR="00730FBA" w:rsidRDefault="0087767C" w:rsidP="008F05AE">
            <w:pPr>
              <w:rPr>
                <w:rFonts w:ascii="Arial" w:hAnsi="Arial" w:cs="Arial"/>
                <w:sz w:val="20"/>
                <w:szCs w:val="20"/>
              </w:rPr>
            </w:pPr>
            <w:r>
              <w:rPr>
                <w:rFonts w:ascii="Arial" w:hAnsi="Arial" w:cs="Arial"/>
                <w:sz w:val="20"/>
                <w:szCs w:val="20"/>
              </w:rPr>
              <w:t>Warning.</w:t>
            </w:r>
          </w:p>
        </w:tc>
      </w:tr>
      <w:tr w:rsidR="00730FBA" w:rsidTr="0087767C">
        <w:tc>
          <w:tcPr>
            <w:tcW w:w="1100" w:type="dxa"/>
            <w:gridSpan w:val="2"/>
          </w:tcPr>
          <w:p w:rsidR="00730FBA" w:rsidRDefault="00730FBA" w:rsidP="008F05AE">
            <w:pPr>
              <w:rPr>
                <w:rFonts w:ascii="Arial" w:hAnsi="Arial" w:cs="Arial"/>
                <w:b/>
                <w:sz w:val="20"/>
                <w:szCs w:val="20"/>
              </w:rPr>
            </w:pPr>
          </w:p>
        </w:tc>
        <w:tc>
          <w:tcPr>
            <w:tcW w:w="3134" w:type="dxa"/>
            <w:gridSpan w:val="2"/>
          </w:tcPr>
          <w:p w:rsidR="0087767C" w:rsidRDefault="0087767C" w:rsidP="008F05AE">
            <w:pPr>
              <w:jc w:val="right"/>
              <w:rPr>
                <w:rFonts w:ascii="Arial" w:hAnsi="Arial" w:cs="Arial"/>
                <w:b/>
                <w:sz w:val="20"/>
                <w:szCs w:val="20"/>
              </w:rPr>
            </w:pPr>
          </w:p>
          <w:p w:rsidR="00730FBA" w:rsidRDefault="00730FBA" w:rsidP="008F05AE">
            <w:pPr>
              <w:jc w:val="right"/>
              <w:rPr>
                <w:rFonts w:ascii="Arial" w:hAnsi="Arial" w:cs="Arial"/>
                <w:b/>
                <w:sz w:val="20"/>
                <w:szCs w:val="20"/>
              </w:rPr>
            </w:pPr>
            <w:r>
              <w:rPr>
                <w:rFonts w:ascii="Arial" w:hAnsi="Arial" w:cs="Arial"/>
                <w:b/>
                <w:sz w:val="20"/>
                <w:szCs w:val="20"/>
              </w:rPr>
              <w:t>Hazard Pictograms:</w:t>
            </w:r>
          </w:p>
          <w:p w:rsidR="00730FBA" w:rsidRDefault="00730FBA" w:rsidP="008F05AE">
            <w:pPr>
              <w:jc w:val="right"/>
              <w:rPr>
                <w:rFonts w:ascii="Arial" w:hAnsi="Arial" w:cs="Arial"/>
                <w:b/>
                <w:sz w:val="20"/>
                <w:szCs w:val="20"/>
              </w:rPr>
            </w:pPr>
          </w:p>
        </w:tc>
        <w:tc>
          <w:tcPr>
            <w:tcW w:w="5841" w:type="dxa"/>
          </w:tcPr>
          <w:p w:rsidR="00730FBA" w:rsidRDefault="0087767C" w:rsidP="008F05AE">
            <w:pPr>
              <w:rPr>
                <w:rFonts w:ascii="Arial" w:hAnsi="Arial" w:cs="Arial"/>
                <w:sz w:val="20"/>
                <w:szCs w:val="20"/>
              </w:rPr>
            </w:pPr>
            <w:r>
              <w:rPr>
                <w:noProof/>
              </w:rPr>
              <w:drawing>
                <wp:inline distT="0" distB="0" distL="0" distR="0">
                  <wp:extent cx="495300" cy="495300"/>
                  <wp:effectExtent l="0" t="0" r="0" b="0"/>
                  <wp:docPr id="1" name="Picture 1" descr="https://www.osha.gov/images/Expoint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ha.gov/images/Expoint_bi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r>
      <w:tr w:rsidR="007659D6" w:rsidTr="0087767C">
        <w:tc>
          <w:tcPr>
            <w:tcW w:w="1100" w:type="dxa"/>
            <w:gridSpan w:val="2"/>
          </w:tcPr>
          <w:p w:rsidR="007659D6" w:rsidRDefault="007659D6" w:rsidP="008F05AE">
            <w:pPr>
              <w:rPr>
                <w:rFonts w:ascii="Arial" w:hAnsi="Arial" w:cs="Arial"/>
                <w:b/>
                <w:sz w:val="20"/>
                <w:szCs w:val="20"/>
              </w:rPr>
            </w:pPr>
          </w:p>
        </w:tc>
        <w:tc>
          <w:tcPr>
            <w:tcW w:w="3134" w:type="dxa"/>
            <w:gridSpan w:val="2"/>
          </w:tcPr>
          <w:p w:rsidR="0087767C" w:rsidRDefault="0087767C" w:rsidP="008F05AE">
            <w:pPr>
              <w:jc w:val="right"/>
              <w:rPr>
                <w:rFonts w:ascii="Arial" w:hAnsi="Arial" w:cs="Arial"/>
                <w:b/>
                <w:sz w:val="20"/>
                <w:szCs w:val="20"/>
              </w:rPr>
            </w:pPr>
          </w:p>
          <w:p w:rsidR="007659D6" w:rsidRDefault="007659D6" w:rsidP="008F05AE">
            <w:pPr>
              <w:jc w:val="right"/>
              <w:rPr>
                <w:rFonts w:ascii="Arial" w:hAnsi="Arial" w:cs="Arial"/>
                <w:b/>
                <w:sz w:val="20"/>
                <w:szCs w:val="20"/>
              </w:rPr>
            </w:pPr>
            <w:r>
              <w:rPr>
                <w:rFonts w:ascii="Arial" w:hAnsi="Arial" w:cs="Arial"/>
                <w:b/>
                <w:sz w:val="20"/>
                <w:szCs w:val="20"/>
              </w:rPr>
              <w:t>Precautionary Statements:</w:t>
            </w:r>
          </w:p>
        </w:tc>
        <w:tc>
          <w:tcPr>
            <w:tcW w:w="5841" w:type="dxa"/>
          </w:tcPr>
          <w:p w:rsidR="0087767C" w:rsidRDefault="0087767C" w:rsidP="008F05AE">
            <w:pPr>
              <w:rPr>
                <w:rFonts w:ascii="Arial" w:hAnsi="Arial" w:cs="Arial"/>
                <w:sz w:val="20"/>
                <w:szCs w:val="20"/>
              </w:rPr>
            </w:pPr>
          </w:p>
          <w:p w:rsidR="007659D6" w:rsidRDefault="007659D6" w:rsidP="008F05AE">
            <w:pPr>
              <w:rPr>
                <w:rFonts w:ascii="Arial" w:hAnsi="Arial" w:cs="Arial"/>
                <w:sz w:val="20"/>
                <w:szCs w:val="20"/>
              </w:rPr>
            </w:pPr>
            <w:r>
              <w:rPr>
                <w:rFonts w:ascii="Arial" w:hAnsi="Arial" w:cs="Arial"/>
                <w:sz w:val="20"/>
                <w:szCs w:val="20"/>
              </w:rPr>
              <w:t>P280:  Wear eye protection.</w:t>
            </w:r>
          </w:p>
        </w:tc>
      </w:tr>
      <w:tr w:rsidR="007659D6" w:rsidTr="0087767C">
        <w:tc>
          <w:tcPr>
            <w:tcW w:w="1100" w:type="dxa"/>
            <w:gridSpan w:val="2"/>
          </w:tcPr>
          <w:p w:rsidR="007659D6" w:rsidRDefault="007659D6" w:rsidP="008F05AE">
            <w:pPr>
              <w:rPr>
                <w:rFonts w:ascii="Arial" w:hAnsi="Arial" w:cs="Arial"/>
                <w:b/>
                <w:sz w:val="20"/>
                <w:szCs w:val="20"/>
              </w:rPr>
            </w:pPr>
          </w:p>
        </w:tc>
        <w:tc>
          <w:tcPr>
            <w:tcW w:w="3134" w:type="dxa"/>
            <w:gridSpan w:val="2"/>
          </w:tcPr>
          <w:p w:rsidR="007659D6" w:rsidRDefault="007659D6" w:rsidP="008F05AE">
            <w:pPr>
              <w:jc w:val="right"/>
              <w:rPr>
                <w:rFonts w:ascii="Arial" w:hAnsi="Arial" w:cs="Arial"/>
                <w:b/>
                <w:sz w:val="20"/>
                <w:szCs w:val="20"/>
              </w:rPr>
            </w:pPr>
          </w:p>
        </w:tc>
        <w:tc>
          <w:tcPr>
            <w:tcW w:w="5841" w:type="dxa"/>
          </w:tcPr>
          <w:p w:rsidR="007659D6" w:rsidRDefault="007659D6" w:rsidP="008F05AE">
            <w:pPr>
              <w:rPr>
                <w:rFonts w:ascii="Arial" w:hAnsi="Arial" w:cs="Arial"/>
                <w:sz w:val="20"/>
                <w:szCs w:val="20"/>
              </w:rPr>
            </w:pPr>
            <w:r w:rsidRPr="007659D6">
              <w:rPr>
                <w:rFonts w:ascii="Arial" w:hAnsi="Arial" w:cs="Arial"/>
                <w:sz w:val="20"/>
                <w:szCs w:val="20"/>
              </w:rPr>
              <w:t>P305+351+338: IF IN EYES: Rinse cautiously with water for several minutes. Remove contact lenses, if present and easy to do. Continue rinsing.</w:t>
            </w:r>
          </w:p>
          <w:p w:rsidR="007659D6" w:rsidRPr="007659D6" w:rsidRDefault="007659D6" w:rsidP="008F05AE">
            <w:pPr>
              <w:rPr>
                <w:rFonts w:ascii="Arial" w:hAnsi="Arial" w:cs="Arial"/>
                <w:sz w:val="20"/>
                <w:szCs w:val="20"/>
              </w:rPr>
            </w:pPr>
          </w:p>
        </w:tc>
      </w:tr>
      <w:tr w:rsidR="007659D6" w:rsidTr="0087767C">
        <w:tc>
          <w:tcPr>
            <w:tcW w:w="1100" w:type="dxa"/>
            <w:gridSpan w:val="2"/>
          </w:tcPr>
          <w:p w:rsidR="007659D6" w:rsidRDefault="007659D6" w:rsidP="008F05AE">
            <w:pPr>
              <w:rPr>
                <w:rFonts w:ascii="Arial" w:hAnsi="Arial" w:cs="Arial"/>
                <w:b/>
                <w:sz w:val="20"/>
                <w:szCs w:val="20"/>
              </w:rPr>
            </w:pPr>
          </w:p>
        </w:tc>
        <w:tc>
          <w:tcPr>
            <w:tcW w:w="3134" w:type="dxa"/>
            <w:gridSpan w:val="2"/>
          </w:tcPr>
          <w:p w:rsidR="007659D6" w:rsidRDefault="007659D6" w:rsidP="008F05AE">
            <w:pPr>
              <w:jc w:val="right"/>
              <w:rPr>
                <w:rFonts w:ascii="Arial" w:hAnsi="Arial" w:cs="Arial"/>
                <w:b/>
                <w:sz w:val="20"/>
                <w:szCs w:val="20"/>
              </w:rPr>
            </w:pPr>
            <w:r>
              <w:rPr>
                <w:rFonts w:ascii="Arial" w:hAnsi="Arial" w:cs="Arial"/>
                <w:b/>
                <w:sz w:val="20"/>
                <w:szCs w:val="20"/>
              </w:rPr>
              <w:t>Label elements under CHIP:</w:t>
            </w:r>
          </w:p>
        </w:tc>
        <w:tc>
          <w:tcPr>
            <w:tcW w:w="5841" w:type="dxa"/>
          </w:tcPr>
          <w:p w:rsidR="007659D6" w:rsidRDefault="007659D6" w:rsidP="008F05AE">
            <w:pPr>
              <w:rPr>
                <w:rFonts w:ascii="Arial" w:hAnsi="Arial" w:cs="Arial"/>
                <w:sz w:val="20"/>
                <w:szCs w:val="20"/>
              </w:rPr>
            </w:pPr>
          </w:p>
        </w:tc>
      </w:tr>
      <w:tr w:rsidR="007659D6" w:rsidTr="0087767C">
        <w:tc>
          <w:tcPr>
            <w:tcW w:w="1100" w:type="dxa"/>
            <w:gridSpan w:val="2"/>
          </w:tcPr>
          <w:p w:rsidR="007659D6" w:rsidRDefault="007659D6" w:rsidP="008F05AE">
            <w:pPr>
              <w:rPr>
                <w:rFonts w:ascii="Arial" w:hAnsi="Arial" w:cs="Arial"/>
                <w:b/>
                <w:sz w:val="20"/>
                <w:szCs w:val="20"/>
              </w:rPr>
            </w:pPr>
          </w:p>
        </w:tc>
        <w:tc>
          <w:tcPr>
            <w:tcW w:w="3134" w:type="dxa"/>
            <w:gridSpan w:val="2"/>
          </w:tcPr>
          <w:p w:rsidR="007659D6" w:rsidRDefault="007659D6" w:rsidP="008F05AE">
            <w:pPr>
              <w:jc w:val="right"/>
              <w:rPr>
                <w:rFonts w:ascii="Arial" w:hAnsi="Arial" w:cs="Arial"/>
                <w:b/>
                <w:sz w:val="20"/>
                <w:szCs w:val="20"/>
              </w:rPr>
            </w:pPr>
            <w:r>
              <w:rPr>
                <w:rFonts w:ascii="Arial" w:hAnsi="Arial" w:cs="Arial"/>
                <w:b/>
                <w:sz w:val="20"/>
                <w:szCs w:val="20"/>
              </w:rPr>
              <w:t>Safety Phrases:</w:t>
            </w:r>
          </w:p>
        </w:tc>
        <w:tc>
          <w:tcPr>
            <w:tcW w:w="5841" w:type="dxa"/>
          </w:tcPr>
          <w:p w:rsidR="007659D6" w:rsidRDefault="007659D6" w:rsidP="008F05AE">
            <w:pPr>
              <w:rPr>
                <w:rFonts w:ascii="Arial" w:hAnsi="Arial" w:cs="Arial"/>
                <w:sz w:val="20"/>
                <w:szCs w:val="20"/>
              </w:rPr>
            </w:pPr>
            <w:r>
              <w:rPr>
                <w:rFonts w:ascii="Arial" w:hAnsi="Arial" w:cs="Arial"/>
                <w:sz w:val="20"/>
                <w:szCs w:val="20"/>
              </w:rPr>
              <w:t>S2:  Keep out of reach of children.</w:t>
            </w:r>
          </w:p>
        </w:tc>
      </w:tr>
      <w:tr w:rsidR="007659D6" w:rsidTr="0087767C">
        <w:tc>
          <w:tcPr>
            <w:tcW w:w="1100" w:type="dxa"/>
            <w:gridSpan w:val="2"/>
          </w:tcPr>
          <w:p w:rsidR="007659D6" w:rsidRDefault="007659D6" w:rsidP="008F05AE">
            <w:pPr>
              <w:rPr>
                <w:rFonts w:ascii="Arial" w:hAnsi="Arial" w:cs="Arial"/>
                <w:b/>
                <w:sz w:val="20"/>
                <w:szCs w:val="20"/>
              </w:rPr>
            </w:pPr>
          </w:p>
        </w:tc>
        <w:tc>
          <w:tcPr>
            <w:tcW w:w="3134" w:type="dxa"/>
            <w:gridSpan w:val="2"/>
          </w:tcPr>
          <w:p w:rsidR="007659D6" w:rsidRDefault="007659D6" w:rsidP="008F05AE">
            <w:pPr>
              <w:jc w:val="right"/>
              <w:rPr>
                <w:rFonts w:ascii="Arial" w:hAnsi="Arial" w:cs="Arial"/>
                <w:b/>
                <w:sz w:val="20"/>
                <w:szCs w:val="20"/>
              </w:rPr>
            </w:pPr>
          </w:p>
        </w:tc>
        <w:tc>
          <w:tcPr>
            <w:tcW w:w="5841" w:type="dxa"/>
          </w:tcPr>
          <w:p w:rsidR="007659D6" w:rsidRDefault="007659D6" w:rsidP="008F05AE">
            <w:pPr>
              <w:rPr>
                <w:rFonts w:ascii="Arial" w:hAnsi="Arial" w:cs="Arial"/>
                <w:sz w:val="20"/>
                <w:szCs w:val="20"/>
              </w:rPr>
            </w:pPr>
            <w:r>
              <w:rPr>
                <w:rFonts w:ascii="Arial" w:hAnsi="Arial" w:cs="Arial"/>
                <w:sz w:val="20"/>
                <w:szCs w:val="20"/>
              </w:rPr>
              <w:t>S46:  If swallowed, seek medical advice immediately and show this container or label.</w:t>
            </w:r>
          </w:p>
          <w:p w:rsidR="007659D6" w:rsidRDefault="007659D6" w:rsidP="008F05AE">
            <w:pPr>
              <w:rPr>
                <w:rFonts w:ascii="Arial" w:hAnsi="Arial" w:cs="Arial"/>
                <w:sz w:val="20"/>
                <w:szCs w:val="20"/>
              </w:rPr>
            </w:pPr>
          </w:p>
        </w:tc>
      </w:tr>
      <w:tr w:rsidR="00730FBA" w:rsidTr="0087767C">
        <w:tc>
          <w:tcPr>
            <w:tcW w:w="1100" w:type="dxa"/>
            <w:gridSpan w:val="2"/>
            <w:shd w:val="clear" w:color="auto" w:fill="C6D9F1" w:themeFill="text2" w:themeFillTint="33"/>
          </w:tcPr>
          <w:p w:rsidR="008F05AE" w:rsidRDefault="007659D6" w:rsidP="008F05AE">
            <w:pPr>
              <w:jc w:val="center"/>
              <w:rPr>
                <w:rFonts w:ascii="Arial" w:hAnsi="Arial" w:cs="Arial"/>
                <w:b/>
                <w:sz w:val="20"/>
                <w:szCs w:val="20"/>
              </w:rPr>
            </w:pPr>
            <w:r>
              <w:rPr>
                <w:rFonts w:ascii="Arial" w:hAnsi="Arial" w:cs="Arial"/>
                <w:b/>
                <w:sz w:val="20"/>
                <w:szCs w:val="20"/>
              </w:rPr>
              <w:t>2.3</w:t>
            </w:r>
            <w:r w:rsidR="008F05AE">
              <w:rPr>
                <w:rFonts w:ascii="Arial" w:hAnsi="Arial" w:cs="Arial"/>
                <w:b/>
                <w:sz w:val="20"/>
                <w:szCs w:val="20"/>
              </w:rPr>
              <w:t>.</w:t>
            </w:r>
          </w:p>
        </w:tc>
        <w:tc>
          <w:tcPr>
            <w:tcW w:w="8975" w:type="dxa"/>
            <w:gridSpan w:val="3"/>
            <w:shd w:val="clear" w:color="auto" w:fill="C6D9F1" w:themeFill="text2" w:themeFillTint="33"/>
          </w:tcPr>
          <w:p w:rsidR="008F05AE" w:rsidRPr="005D6F94" w:rsidRDefault="007659D6" w:rsidP="008F05AE">
            <w:pPr>
              <w:pStyle w:val="NoSpacing"/>
              <w:rPr>
                <w:rFonts w:ascii="Arial" w:hAnsi="Arial" w:cs="Arial"/>
                <w:sz w:val="20"/>
                <w:szCs w:val="20"/>
              </w:rPr>
            </w:pPr>
            <w:r>
              <w:rPr>
                <w:rFonts w:ascii="Arial" w:hAnsi="Arial" w:cs="Arial"/>
                <w:b/>
                <w:sz w:val="20"/>
                <w:szCs w:val="20"/>
              </w:rPr>
              <w:t>Other Hazards</w:t>
            </w:r>
          </w:p>
        </w:tc>
      </w:tr>
      <w:tr w:rsidR="00851C4B" w:rsidTr="0087767C">
        <w:tc>
          <w:tcPr>
            <w:tcW w:w="1100" w:type="dxa"/>
            <w:gridSpan w:val="2"/>
          </w:tcPr>
          <w:p w:rsidR="008F05AE" w:rsidRDefault="008F05AE" w:rsidP="008F05AE">
            <w:pPr>
              <w:jc w:val="center"/>
              <w:rPr>
                <w:rFonts w:ascii="Arial" w:hAnsi="Arial" w:cs="Arial"/>
                <w:b/>
                <w:sz w:val="20"/>
                <w:szCs w:val="20"/>
              </w:rPr>
            </w:pPr>
          </w:p>
        </w:tc>
        <w:tc>
          <w:tcPr>
            <w:tcW w:w="3134" w:type="dxa"/>
            <w:gridSpan w:val="2"/>
          </w:tcPr>
          <w:p w:rsidR="008F05AE" w:rsidRPr="007659D6" w:rsidRDefault="008F05AE" w:rsidP="008F05AE">
            <w:pPr>
              <w:pStyle w:val="NoSpacing"/>
              <w:jc w:val="right"/>
              <w:rPr>
                <w:rFonts w:ascii="Arial" w:hAnsi="Arial" w:cs="Arial"/>
                <w:b/>
                <w:sz w:val="20"/>
                <w:szCs w:val="20"/>
              </w:rPr>
            </w:pPr>
          </w:p>
          <w:p w:rsidR="008F05AE" w:rsidRPr="007659D6" w:rsidRDefault="007659D6" w:rsidP="008F05AE">
            <w:pPr>
              <w:pStyle w:val="NoSpacing"/>
              <w:jc w:val="right"/>
              <w:rPr>
                <w:rFonts w:ascii="Arial" w:hAnsi="Arial" w:cs="Arial"/>
                <w:b/>
                <w:sz w:val="20"/>
                <w:szCs w:val="20"/>
              </w:rPr>
            </w:pPr>
            <w:r w:rsidRPr="007659D6">
              <w:rPr>
                <w:rFonts w:ascii="Arial" w:hAnsi="Arial" w:cs="Arial"/>
                <w:b/>
                <w:sz w:val="20"/>
                <w:szCs w:val="20"/>
              </w:rPr>
              <w:t>PBT:</w:t>
            </w:r>
          </w:p>
        </w:tc>
        <w:tc>
          <w:tcPr>
            <w:tcW w:w="5841" w:type="dxa"/>
          </w:tcPr>
          <w:p w:rsidR="008F05AE" w:rsidRPr="007659D6" w:rsidRDefault="008F05AE" w:rsidP="008F05AE">
            <w:pPr>
              <w:pStyle w:val="NoSpacing"/>
              <w:rPr>
                <w:rFonts w:ascii="Arial" w:hAnsi="Arial" w:cs="Arial"/>
                <w:sz w:val="20"/>
                <w:szCs w:val="20"/>
              </w:rPr>
            </w:pPr>
          </w:p>
          <w:p w:rsidR="008F05AE" w:rsidRDefault="007659D6" w:rsidP="008F05AE">
            <w:pPr>
              <w:pStyle w:val="NoSpacing"/>
              <w:rPr>
                <w:rFonts w:ascii="Arial" w:hAnsi="Arial" w:cs="Arial"/>
                <w:sz w:val="20"/>
                <w:szCs w:val="20"/>
              </w:rPr>
            </w:pPr>
            <w:r w:rsidRPr="007659D6">
              <w:rPr>
                <w:rFonts w:ascii="Arial" w:hAnsi="Arial" w:cs="Arial"/>
                <w:sz w:val="20"/>
                <w:szCs w:val="20"/>
              </w:rPr>
              <w:t>This product is not identified as a PBT/vPvB substance.</w:t>
            </w:r>
          </w:p>
          <w:p w:rsidR="00730FBA" w:rsidRPr="007659D6" w:rsidRDefault="00730FBA" w:rsidP="008F05AE">
            <w:pPr>
              <w:pStyle w:val="NoSpacing"/>
              <w:rPr>
                <w:rFonts w:ascii="Arial" w:hAnsi="Arial" w:cs="Arial"/>
                <w:b/>
                <w:sz w:val="20"/>
                <w:szCs w:val="20"/>
              </w:rPr>
            </w:pPr>
          </w:p>
        </w:tc>
      </w:tr>
      <w:tr w:rsidR="00851C4B" w:rsidTr="0087767C">
        <w:tc>
          <w:tcPr>
            <w:tcW w:w="10075" w:type="dxa"/>
            <w:gridSpan w:val="5"/>
            <w:shd w:val="clear" w:color="auto" w:fill="1F497D" w:themeFill="text2"/>
          </w:tcPr>
          <w:p w:rsidR="00851C4B" w:rsidRPr="008F05AE" w:rsidRDefault="00851C4B" w:rsidP="00851C4B">
            <w:pPr>
              <w:rPr>
                <w:rFonts w:ascii="Arial" w:hAnsi="Arial" w:cs="Arial"/>
                <w:b/>
                <w:color w:val="FFFFFF" w:themeColor="background1"/>
                <w:sz w:val="20"/>
                <w:szCs w:val="20"/>
              </w:rPr>
            </w:pPr>
            <w:r>
              <w:br w:type="page"/>
            </w:r>
            <w:r w:rsidRPr="008F05AE">
              <w:rPr>
                <w:rFonts w:ascii="Arial" w:hAnsi="Arial" w:cs="Arial"/>
                <w:b/>
                <w:color w:val="FFFFFF" w:themeColor="background1"/>
                <w:sz w:val="20"/>
                <w:szCs w:val="20"/>
              </w:rPr>
              <w:t xml:space="preserve">Section </w:t>
            </w:r>
            <w:r>
              <w:rPr>
                <w:rFonts w:ascii="Arial" w:hAnsi="Arial" w:cs="Arial"/>
                <w:b/>
                <w:color w:val="FFFFFF" w:themeColor="background1"/>
                <w:sz w:val="20"/>
                <w:szCs w:val="20"/>
              </w:rPr>
              <w:t>3</w:t>
            </w:r>
            <w:r w:rsidRPr="008F05AE">
              <w:rPr>
                <w:rFonts w:ascii="Arial" w:hAnsi="Arial" w:cs="Arial"/>
                <w:b/>
                <w:color w:val="FFFFFF" w:themeColor="background1"/>
                <w:sz w:val="20"/>
                <w:szCs w:val="20"/>
              </w:rPr>
              <w:t xml:space="preserve">:  </w:t>
            </w:r>
            <w:r>
              <w:rPr>
                <w:rFonts w:ascii="Arial" w:hAnsi="Arial" w:cs="Arial"/>
                <w:b/>
                <w:color w:val="FFFFFF" w:themeColor="background1"/>
                <w:sz w:val="20"/>
                <w:szCs w:val="20"/>
              </w:rPr>
              <w:t>Composition/information on ingredients</w:t>
            </w:r>
          </w:p>
        </w:tc>
      </w:tr>
      <w:tr w:rsidR="00730FBA" w:rsidTr="0087767C">
        <w:tc>
          <w:tcPr>
            <w:tcW w:w="1022" w:type="dxa"/>
            <w:shd w:val="clear" w:color="auto" w:fill="C6D9F1" w:themeFill="text2" w:themeFillTint="33"/>
          </w:tcPr>
          <w:p w:rsidR="00851C4B" w:rsidRPr="00B94F3E" w:rsidRDefault="00851C4B" w:rsidP="00F206F1">
            <w:pPr>
              <w:jc w:val="center"/>
              <w:rPr>
                <w:rFonts w:ascii="Arial" w:hAnsi="Arial" w:cs="Arial"/>
                <w:b/>
                <w:sz w:val="20"/>
                <w:szCs w:val="20"/>
              </w:rPr>
            </w:pPr>
            <w:r>
              <w:rPr>
                <w:rFonts w:ascii="Arial" w:hAnsi="Arial" w:cs="Arial"/>
                <w:b/>
                <w:sz w:val="20"/>
                <w:szCs w:val="20"/>
              </w:rPr>
              <w:t>3.1.</w:t>
            </w:r>
          </w:p>
        </w:tc>
        <w:tc>
          <w:tcPr>
            <w:tcW w:w="9053" w:type="dxa"/>
            <w:gridSpan w:val="4"/>
            <w:shd w:val="clear" w:color="auto" w:fill="C6D9F1" w:themeFill="text2" w:themeFillTint="33"/>
          </w:tcPr>
          <w:p w:rsidR="00851C4B" w:rsidRPr="005D6F94" w:rsidRDefault="00851C4B" w:rsidP="00F206F1">
            <w:pPr>
              <w:rPr>
                <w:rFonts w:ascii="Arial" w:hAnsi="Arial" w:cs="Arial"/>
                <w:sz w:val="20"/>
                <w:szCs w:val="20"/>
              </w:rPr>
            </w:pPr>
            <w:r>
              <w:rPr>
                <w:rFonts w:ascii="Arial" w:hAnsi="Arial" w:cs="Arial"/>
                <w:b/>
                <w:sz w:val="20"/>
                <w:szCs w:val="20"/>
              </w:rPr>
              <w:t>Substances</w:t>
            </w:r>
          </w:p>
        </w:tc>
      </w:tr>
      <w:tr w:rsidR="00241720" w:rsidTr="0087767C">
        <w:tc>
          <w:tcPr>
            <w:tcW w:w="10075" w:type="dxa"/>
            <w:gridSpan w:val="5"/>
            <w:shd w:val="clear" w:color="auto" w:fill="auto"/>
          </w:tcPr>
          <w:p w:rsidR="00241720" w:rsidRDefault="00241720" w:rsidP="00241720">
            <w:pPr>
              <w:rPr>
                <w:rFonts w:ascii="Arial" w:hAnsi="Arial" w:cs="Arial"/>
                <w:sz w:val="20"/>
                <w:szCs w:val="20"/>
              </w:rPr>
            </w:pPr>
          </w:p>
          <w:p w:rsidR="00241720" w:rsidRDefault="00241720" w:rsidP="00241720">
            <w:pPr>
              <w:rPr>
                <w:rFonts w:ascii="Arial" w:hAnsi="Arial" w:cs="Arial"/>
                <w:sz w:val="20"/>
                <w:szCs w:val="20"/>
              </w:rPr>
            </w:pPr>
            <w:r w:rsidRPr="00241720">
              <w:rPr>
                <w:rFonts w:ascii="Arial" w:hAnsi="Arial" w:cs="Arial"/>
                <w:sz w:val="20"/>
                <w:szCs w:val="20"/>
              </w:rPr>
              <w:t>This product is a complex mixture of ingredients, which contains among others the following substance(s</w:t>
            </w:r>
            <w:r>
              <w:rPr>
                <w:rFonts w:ascii="Arial" w:hAnsi="Arial" w:cs="Arial"/>
                <w:sz w:val="20"/>
                <w:szCs w:val="20"/>
              </w:rPr>
              <w:t>)</w:t>
            </w:r>
            <w:r w:rsidRPr="00241720">
              <w:rPr>
                <w:rFonts w:ascii="Arial" w:hAnsi="Arial" w:cs="Arial"/>
                <w:sz w:val="20"/>
                <w:szCs w:val="20"/>
              </w:rPr>
              <w:t>:</w:t>
            </w:r>
          </w:p>
          <w:p w:rsidR="00241720" w:rsidRDefault="00241720" w:rsidP="00241720">
            <w:pPr>
              <w:rPr>
                <w:rFonts w:ascii="Arial" w:hAnsi="Arial" w:cs="Arial"/>
                <w:sz w:val="20"/>
                <w:szCs w:val="20"/>
              </w:rPr>
            </w:pPr>
          </w:p>
          <w:tbl>
            <w:tblPr>
              <w:tblStyle w:val="TableGrid"/>
              <w:tblW w:w="0" w:type="auto"/>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ook w:val="04A0" w:firstRow="1" w:lastRow="0" w:firstColumn="1" w:lastColumn="0" w:noHBand="0" w:noVBand="1"/>
            </w:tblPr>
            <w:tblGrid>
              <w:gridCol w:w="4110"/>
              <w:gridCol w:w="1980"/>
              <w:gridCol w:w="3510"/>
            </w:tblGrid>
            <w:tr w:rsidR="00D4067F" w:rsidRPr="00241720" w:rsidTr="00E2573C">
              <w:tc>
                <w:tcPr>
                  <w:tcW w:w="4110" w:type="dxa"/>
                  <w:shd w:val="clear" w:color="auto" w:fill="C6D9F1" w:themeFill="text2" w:themeFillTint="33"/>
                </w:tcPr>
                <w:p w:rsidR="00D4067F" w:rsidRPr="00241720" w:rsidRDefault="00D4067F" w:rsidP="00241720">
                  <w:pPr>
                    <w:rPr>
                      <w:rFonts w:ascii="Arial" w:hAnsi="Arial" w:cs="Arial"/>
                      <w:b/>
                      <w:sz w:val="20"/>
                      <w:szCs w:val="20"/>
                    </w:rPr>
                  </w:pPr>
                  <w:r w:rsidRPr="00241720">
                    <w:rPr>
                      <w:rFonts w:ascii="Arial" w:hAnsi="Arial" w:cs="Arial"/>
                      <w:b/>
                      <w:sz w:val="20"/>
                      <w:szCs w:val="20"/>
                    </w:rPr>
                    <w:t>Ingredient</w:t>
                  </w:r>
                </w:p>
              </w:tc>
              <w:tc>
                <w:tcPr>
                  <w:tcW w:w="1980" w:type="dxa"/>
                  <w:shd w:val="clear" w:color="auto" w:fill="C6D9F1" w:themeFill="text2" w:themeFillTint="33"/>
                </w:tcPr>
                <w:p w:rsidR="00D4067F" w:rsidRPr="00241720" w:rsidRDefault="00D4067F" w:rsidP="00D4067F">
                  <w:pPr>
                    <w:jc w:val="center"/>
                    <w:rPr>
                      <w:rFonts w:ascii="Arial" w:hAnsi="Arial" w:cs="Arial"/>
                      <w:b/>
                      <w:sz w:val="20"/>
                      <w:szCs w:val="20"/>
                    </w:rPr>
                  </w:pPr>
                  <w:r>
                    <w:rPr>
                      <w:rFonts w:ascii="Arial" w:hAnsi="Arial" w:cs="Arial"/>
                      <w:b/>
                      <w:sz w:val="20"/>
                      <w:szCs w:val="20"/>
                    </w:rPr>
                    <w:t>CAS Number</w:t>
                  </w:r>
                </w:p>
              </w:tc>
              <w:tc>
                <w:tcPr>
                  <w:tcW w:w="3510" w:type="dxa"/>
                  <w:shd w:val="clear" w:color="auto" w:fill="C6D9F1" w:themeFill="text2" w:themeFillTint="33"/>
                </w:tcPr>
                <w:p w:rsidR="00D4067F" w:rsidRPr="00241720" w:rsidRDefault="00D4067F" w:rsidP="00241720">
                  <w:pPr>
                    <w:jc w:val="center"/>
                    <w:rPr>
                      <w:rFonts w:ascii="Arial" w:hAnsi="Arial" w:cs="Arial"/>
                      <w:b/>
                      <w:sz w:val="20"/>
                      <w:szCs w:val="20"/>
                    </w:rPr>
                  </w:pPr>
                  <w:r>
                    <w:rPr>
                      <w:rFonts w:ascii="Arial" w:hAnsi="Arial" w:cs="Arial"/>
                      <w:b/>
                      <w:sz w:val="20"/>
                      <w:szCs w:val="20"/>
                    </w:rPr>
                    <w:t>Percent by Weight</w:t>
                  </w:r>
                </w:p>
              </w:tc>
            </w:tr>
            <w:tr w:rsidR="00D4067F" w:rsidRPr="00241720" w:rsidTr="00E2573C">
              <w:tc>
                <w:tcPr>
                  <w:tcW w:w="4110" w:type="dxa"/>
                </w:tcPr>
                <w:p w:rsidR="00D4067F" w:rsidRPr="00241720" w:rsidRDefault="00D4067F" w:rsidP="00241720">
                  <w:pPr>
                    <w:rPr>
                      <w:rFonts w:ascii="Arial" w:hAnsi="Arial" w:cs="Arial"/>
                      <w:sz w:val="20"/>
                      <w:szCs w:val="20"/>
                    </w:rPr>
                  </w:pPr>
                  <w:r>
                    <w:rPr>
                      <w:rFonts w:ascii="Arial" w:hAnsi="Arial" w:cs="Arial"/>
                      <w:sz w:val="20"/>
                      <w:szCs w:val="20"/>
                    </w:rPr>
                    <w:t>Propylene Glycol</w:t>
                  </w:r>
                </w:p>
              </w:tc>
              <w:tc>
                <w:tcPr>
                  <w:tcW w:w="1980" w:type="dxa"/>
                </w:tcPr>
                <w:p w:rsidR="00D4067F" w:rsidRPr="00241720" w:rsidRDefault="00D4067F" w:rsidP="00241720">
                  <w:pPr>
                    <w:jc w:val="center"/>
                    <w:rPr>
                      <w:rFonts w:ascii="Arial" w:hAnsi="Arial" w:cs="Arial"/>
                      <w:sz w:val="20"/>
                      <w:szCs w:val="20"/>
                    </w:rPr>
                  </w:pPr>
                  <w:r>
                    <w:rPr>
                      <w:rFonts w:ascii="Arial" w:hAnsi="Arial" w:cs="Arial"/>
                      <w:sz w:val="20"/>
                      <w:szCs w:val="20"/>
                    </w:rPr>
                    <w:t>57-55-6</w:t>
                  </w:r>
                </w:p>
              </w:tc>
              <w:tc>
                <w:tcPr>
                  <w:tcW w:w="3510" w:type="dxa"/>
                </w:tcPr>
                <w:p w:rsidR="00D4067F" w:rsidRPr="00241720" w:rsidRDefault="00D4067F" w:rsidP="00241720">
                  <w:pPr>
                    <w:jc w:val="center"/>
                    <w:rPr>
                      <w:rFonts w:ascii="Arial" w:hAnsi="Arial" w:cs="Arial"/>
                      <w:sz w:val="20"/>
                      <w:szCs w:val="20"/>
                    </w:rPr>
                  </w:pPr>
                  <w:r>
                    <w:rPr>
                      <w:rFonts w:ascii="Arial" w:hAnsi="Arial" w:cs="Arial"/>
                      <w:sz w:val="20"/>
                      <w:szCs w:val="20"/>
                    </w:rPr>
                    <w:t>10-30%</w:t>
                  </w:r>
                </w:p>
              </w:tc>
            </w:tr>
            <w:tr w:rsidR="00D4067F" w:rsidRPr="00241720" w:rsidTr="00E2573C">
              <w:tc>
                <w:tcPr>
                  <w:tcW w:w="4110" w:type="dxa"/>
                </w:tcPr>
                <w:p w:rsidR="00D4067F" w:rsidRPr="00241720" w:rsidRDefault="00D4067F" w:rsidP="00241720">
                  <w:pPr>
                    <w:rPr>
                      <w:rFonts w:ascii="Arial" w:hAnsi="Arial" w:cs="Arial"/>
                      <w:sz w:val="20"/>
                      <w:szCs w:val="20"/>
                    </w:rPr>
                  </w:pPr>
                  <w:r>
                    <w:rPr>
                      <w:rFonts w:ascii="Arial" w:hAnsi="Arial" w:cs="Arial"/>
                      <w:sz w:val="20"/>
                      <w:szCs w:val="20"/>
                    </w:rPr>
                    <w:t>Sorbitol</w:t>
                  </w:r>
                </w:p>
              </w:tc>
              <w:tc>
                <w:tcPr>
                  <w:tcW w:w="1980" w:type="dxa"/>
                </w:tcPr>
                <w:p w:rsidR="00D4067F" w:rsidRPr="00241720" w:rsidRDefault="00D4067F" w:rsidP="00241720">
                  <w:pPr>
                    <w:jc w:val="center"/>
                    <w:rPr>
                      <w:rFonts w:ascii="Arial" w:hAnsi="Arial" w:cs="Arial"/>
                      <w:sz w:val="20"/>
                      <w:szCs w:val="20"/>
                    </w:rPr>
                  </w:pPr>
                  <w:r>
                    <w:rPr>
                      <w:rFonts w:ascii="Arial" w:hAnsi="Arial" w:cs="Arial"/>
                      <w:sz w:val="20"/>
                      <w:szCs w:val="20"/>
                    </w:rPr>
                    <w:t>50-70-4</w:t>
                  </w:r>
                </w:p>
              </w:tc>
              <w:tc>
                <w:tcPr>
                  <w:tcW w:w="3510" w:type="dxa"/>
                </w:tcPr>
                <w:p w:rsidR="00D4067F" w:rsidRDefault="00D4067F" w:rsidP="00241720">
                  <w:pPr>
                    <w:jc w:val="center"/>
                  </w:pPr>
                  <w:r w:rsidRPr="000751F1">
                    <w:rPr>
                      <w:rFonts w:ascii="Arial" w:hAnsi="Arial" w:cs="Arial"/>
                      <w:sz w:val="20"/>
                      <w:szCs w:val="20"/>
                    </w:rPr>
                    <w:t>10-30%</w:t>
                  </w:r>
                </w:p>
              </w:tc>
            </w:tr>
            <w:tr w:rsidR="00D4067F" w:rsidRPr="00241720" w:rsidTr="00E2573C">
              <w:tc>
                <w:tcPr>
                  <w:tcW w:w="4110" w:type="dxa"/>
                </w:tcPr>
                <w:p w:rsidR="00D4067F" w:rsidRPr="00241720" w:rsidRDefault="00D4067F" w:rsidP="00241720">
                  <w:pPr>
                    <w:rPr>
                      <w:rFonts w:ascii="Arial" w:hAnsi="Arial" w:cs="Arial"/>
                      <w:sz w:val="20"/>
                      <w:szCs w:val="20"/>
                    </w:rPr>
                  </w:pPr>
                  <w:r>
                    <w:rPr>
                      <w:rFonts w:ascii="Arial" w:hAnsi="Arial" w:cs="Arial"/>
                      <w:sz w:val="20"/>
                      <w:szCs w:val="20"/>
                    </w:rPr>
                    <w:t>Sodium Stearate</w:t>
                  </w:r>
                </w:p>
              </w:tc>
              <w:tc>
                <w:tcPr>
                  <w:tcW w:w="1980" w:type="dxa"/>
                </w:tcPr>
                <w:p w:rsidR="00D4067F" w:rsidRPr="00241720" w:rsidRDefault="00D4067F" w:rsidP="00241720">
                  <w:pPr>
                    <w:jc w:val="center"/>
                    <w:rPr>
                      <w:rFonts w:ascii="Arial" w:hAnsi="Arial" w:cs="Arial"/>
                      <w:sz w:val="20"/>
                      <w:szCs w:val="20"/>
                    </w:rPr>
                  </w:pPr>
                  <w:r>
                    <w:rPr>
                      <w:rFonts w:ascii="Arial" w:hAnsi="Arial" w:cs="Arial"/>
                      <w:sz w:val="20"/>
                      <w:szCs w:val="20"/>
                    </w:rPr>
                    <w:t>822-16-2</w:t>
                  </w:r>
                </w:p>
              </w:tc>
              <w:tc>
                <w:tcPr>
                  <w:tcW w:w="3510" w:type="dxa"/>
                </w:tcPr>
                <w:p w:rsidR="00D4067F" w:rsidRDefault="00D4067F" w:rsidP="00241720">
                  <w:pPr>
                    <w:jc w:val="center"/>
                  </w:pPr>
                  <w:r w:rsidRPr="000751F1">
                    <w:rPr>
                      <w:rFonts w:ascii="Arial" w:hAnsi="Arial" w:cs="Arial"/>
                      <w:sz w:val="20"/>
                      <w:szCs w:val="20"/>
                    </w:rPr>
                    <w:t>10-30%</w:t>
                  </w:r>
                </w:p>
              </w:tc>
            </w:tr>
            <w:tr w:rsidR="00D4067F" w:rsidRPr="00241720" w:rsidTr="00E2573C">
              <w:tc>
                <w:tcPr>
                  <w:tcW w:w="4110" w:type="dxa"/>
                </w:tcPr>
                <w:p w:rsidR="00D4067F" w:rsidRPr="00241720" w:rsidRDefault="00D4067F" w:rsidP="00241720">
                  <w:pPr>
                    <w:rPr>
                      <w:rFonts w:ascii="Arial" w:hAnsi="Arial" w:cs="Arial"/>
                      <w:sz w:val="20"/>
                      <w:szCs w:val="20"/>
                    </w:rPr>
                  </w:pPr>
                  <w:r>
                    <w:rPr>
                      <w:rFonts w:ascii="Arial" w:hAnsi="Arial" w:cs="Arial"/>
                      <w:sz w:val="20"/>
                      <w:szCs w:val="20"/>
                    </w:rPr>
                    <w:t>Sodium Laureth Sulfate</w:t>
                  </w:r>
                </w:p>
              </w:tc>
              <w:tc>
                <w:tcPr>
                  <w:tcW w:w="1980" w:type="dxa"/>
                </w:tcPr>
                <w:p w:rsidR="00D4067F" w:rsidRPr="00241720" w:rsidRDefault="00D4067F" w:rsidP="00241720">
                  <w:pPr>
                    <w:jc w:val="center"/>
                    <w:rPr>
                      <w:rFonts w:ascii="Arial" w:hAnsi="Arial" w:cs="Arial"/>
                      <w:sz w:val="20"/>
                      <w:szCs w:val="20"/>
                    </w:rPr>
                  </w:pPr>
                  <w:r>
                    <w:rPr>
                      <w:rFonts w:ascii="Arial" w:hAnsi="Arial" w:cs="Arial"/>
                      <w:sz w:val="20"/>
                      <w:szCs w:val="20"/>
                    </w:rPr>
                    <w:t>68585-34-2</w:t>
                  </w:r>
                </w:p>
              </w:tc>
              <w:tc>
                <w:tcPr>
                  <w:tcW w:w="3510" w:type="dxa"/>
                </w:tcPr>
                <w:p w:rsidR="00D4067F" w:rsidRDefault="00D4067F" w:rsidP="00241720">
                  <w:pPr>
                    <w:jc w:val="center"/>
                  </w:pPr>
                  <w:r w:rsidRPr="000751F1">
                    <w:rPr>
                      <w:rFonts w:ascii="Arial" w:hAnsi="Arial" w:cs="Arial"/>
                      <w:sz w:val="20"/>
                      <w:szCs w:val="20"/>
                    </w:rPr>
                    <w:t>10-30%</w:t>
                  </w:r>
                </w:p>
              </w:tc>
            </w:tr>
            <w:tr w:rsidR="00D4067F" w:rsidRPr="00241720" w:rsidTr="00E2573C">
              <w:tc>
                <w:tcPr>
                  <w:tcW w:w="4110" w:type="dxa"/>
                </w:tcPr>
                <w:p w:rsidR="00D4067F" w:rsidRPr="00241720" w:rsidRDefault="00D4067F" w:rsidP="00241720">
                  <w:pPr>
                    <w:rPr>
                      <w:rFonts w:ascii="Arial" w:hAnsi="Arial" w:cs="Arial"/>
                      <w:sz w:val="20"/>
                      <w:szCs w:val="20"/>
                    </w:rPr>
                  </w:pPr>
                  <w:r>
                    <w:rPr>
                      <w:rFonts w:ascii="Arial" w:hAnsi="Arial" w:cs="Arial"/>
                      <w:sz w:val="20"/>
                      <w:szCs w:val="20"/>
                    </w:rPr>
                    <w:t>Sodium Laurate</w:t>
                  </w:r>
                </w:p>
              </w:tc>
              <w:tc>
                <w:tcPr>
                  <w:tcW w:w="1980" w:type="dxa"/>
                </w:tcPr>
                <w:p w:rsidR="00D4067F" w:rsidRPr="00241720" w:rsidRDefault="00D4067F" w:rsidP="00241720">
                  <w:pPr>
                    <w:jc w:val="center"/>
                    <w:rPr>
                      <w:rFonts w:ascii="Arial" w:hAnsi="Arial" w:cs="Arial"/>
                      <w:sz w:val="20"/>
                      <w:szCs w:val="20"/>
                    </w:rPr>
                  </w:pPr>
                  <w:r>
                    <w:rPr>
                      <w:rFonts w:ascii="Arial" w:hAnsi="Arial" w:cs="Arial"/>
                      <w:sz w:val="20"/>
                      <w:szCs w:val="20"/>
                    </w:rPr>
                    <w:t>629-25-4</w:t>
                  </w:r>
                </w:p>
              </w:tc>
              <w:tc>
                <w:tcPr>
                  <w:tcW w:w="3510" w:type="dxa"/>
                </w:tcPr>
                <w:p w:rsidR="00D4067F" w:rsidRPr="00241720" w:rsidRDefault="00D4067F" w:rsidP="00241720">
                  <w:pPr>
                    <w:jc w:val="center"/>
                    <w:rPr>
                      <w:rFonts w:ascii="Arial" w:hAnsi="Arial" w:cs="Arial"/>
                      <w:sz w:val="20"/>
                      <w:szCs w:val="20"/>
                    </w:rPr>
                  </w:pPr>
                  <w:r>
                    <w:rPr>
                      <w:rFonts w:ascii="Arial" w:hAnsi="Arial" w:cs="Arial"/>
                      <w:sz w:val="20"/>
                      <w:szCs w:val="20"/>
                    </w:rPr>
                    <w:t>3-10%</w:t>
                  </w:r>
                </w:p>
              </w:tc>
            </w:tr>
            <w:tr w:rsidR="005D0460" w:rsidRPr="00241720" w:rsidTr="00E2573C">
              <w:tc>
                <w:tcPr>
                  <w:tcW w:w="4110" w:type="dxa"/>
                </w:tcPr>
                <w:p w:rsidR="005D0460" w:rsidRDefault="005D0460" w:rsidP="005D0460">
                  <w:pPr>
                    <w:rPr>
                      <w:rFonts w:ascii="Arial" w:hAnsi="Arial" w:cs="Arial"/>
                      <w:sz w:val="20"/>
                      <w:szCs w:val="20"/>
                    </w:rPr>
                  </w:pPr>
                  <w:r>
                    <w:rPr>
                      <w:rFonts w:ascii="Arial" w:hAnsi="Arial" w:cs="Arial"/>
                      <w:sz w:val="20"/>
                      <w:szCs w:val="20"/>
                    </w:rPr>
                    <w:t>Glycerin</w:t>
                  </w:r>
                </w:p>
              </w:tc>
              <w:tc>
                <w:tcPr>
                  <w:tcW w:w="1980" w:type="dxa"/>
                </w:tcPr>
                <w:p w:rsidR="005D0460" w:rsidRDefault="005D0460" w:rsidP="005D0460">
                  <w:pPr>
                    <w:jc w:val="center"/>
                    <w:rPr>
                      <w:rFonts w:ascii="Arial" w:hAnsi="Arial" w:cs="Arial"/>
                      <w:sz w:val="20"/>
                      <w:szCs w:val="20"/>
                    </w:rPr>
                  </w:pPr>
                  <w:r>
                    <w:rPr>
                      <w:rFonts w:ascii="Arial" w:hAnsi="Arial" w:cs="Arial"/>
                      <w:sz w:val="20"/>
                      <w:szCs w:val="20"/>
                    </w:rPr>
                    <w:t>56-81-5</w:t>
                  </w:r>
                </w:p>
              </w:tc>
              <w:tc>
                <w:tcPr>
                  <w:tcW w:w="3510" w:type="dxa"/>
                </w:tcPr>
                <w:p w:rsidR="005D0460" w:rsidRDefault="005D0460" w:rsidP="005D0460">
                  <w:pPr>
                    <w:tabs>
                      <w:tab w:val="center" w:pos="1647"/>
                      <w:tab w:val="right" w:pos="3294"/>
                    </w:tabs>
                    <w:jc w:val="center"/>
                    <w:rPr>
                      <w:rFonts w:ascii="Arial" w:hAnsi="Arial" w:cs="Arial"/>
                      <w:sz w:val="20"/>
                      <w:szCs w:val="20"/>
                    </w:rPr>
                  </w:pPr>
                  <w:r>
                    <w:rPr>
                      <w:rFonts w:ascii="Arial" w:hAnsi="Arial" w:cs="Arial"/>
                      <w:sz w:val="20"/>
                      <w:szCs w:val="20"/>
                    </w:rPr>
                    <w:t>3-10%</w:t>
                  </w:r>
                </w:p>
              </w:tc>
            </w:tr>
            <w:tr w:rsidR="00857593" w:rsidRPr="00241720" w:rsidTr="00E2573C">
              <w:tc>
                <w:tcPr>
                  <w:tcW w:w="4110" w:type="dxa"/>
                </w:tcPr>
                <w:p w:rsidR="00857593" w:rsidRDefault="00857593" w:rsidP="00857593">
                  <w:pPr>
                    <w:rPr>
                      <w:rFonts w:ascii="Arial" w:hAnsi="Arial" w:cs="Arial"/>
                      <w:sz w:val="20"/>
                      <w:szCs w:val="20"/>
                    </w:rPr>
                  </w:pPr>
                  <w:r>
                    <w:rPr>
                      <w:rFonts w:ascii="Arial" w:hAnsi="Arial" w:cs="Arial"/>
                      <w:sz w:val="20"/>
                      <w:szCs w:val="20"/>
                    </w:rPr>
                    <w:t>Titanium Dioxide</w:t>
                  </w:r>
                </w:p>
              </w:tc>
              <w:tc>
                <w:tcPr>
                  <w:tcW w:w="1980" w:type="dxa"/>
                </w:tcPr>
                <w:p w:rsidR="00857593" w:rsidRPr="00E2573C" w:rsidRDefault="00857593" w:rsidP="00857593">
                  <w:pPr>
                    <w:jc w:val="center"/>
                    <w:rPr>
                      <w:rFonts w:ascii="Arial" w:hAnsi="Arial" w:cs="Arial"/>
                      <w:sz w:val="20"/>
                      <w:szCs w:val="20"/>
                    </w:rPr>
                  </w:pPr>
                  <w:r>
                    <w:rPr>
                      <w:rFonts w:ascii="Arial" w:hAnsi="Arial" w:cs="Arial"/>
                      <w:sz w:val="20"/>
                      <w:szCs w:val="20"/>
                    </w:rPr>
                    <w:t>13463-67-7</w:t>
                  </w:r>
                </w:p>
              </w:tc>
              <w:tc>
                <w:tcPr>
                  <w:tcW w:w="3510" w:type="dxa"/>
                </w:tcPr>
                <w:p w:rsidR="00857593" w:rsidRDefault="00857593" w:rsidP="00857593">
                  <w:pPr>
                    <w:tabs>
                      <w:tab w:val="center" w:pos="1647"/>
                      <w:tab w:val="right" w:pos="3294"/>
                    </w:tabs>
                    <w:jc w:val="center"/>
                    <w:rPr>
                      <w:rFonts w:ascii="Arial" w:hAnsi="Arial" w:cs="Arial"/>
                      <w:sz w:val="20"/>
                      <w:szCs w:val="20"/>
                    </w:rPr>
                  </w:pPr>
                  <w:r>
                    <w:rPr>
                      <w:rFonts w:ascii="Arial" w:hAnsi="Arial" w:cs="Arial"/>
                      <w:sz w:val="20"/>
                      <w:szCs w:val="20"/>
                    </w:rPr>
                    <w:t>0.3-1%</w:t>
                  </w:r>
                </w:p>
              </w:tc>
            </w:tr>
          </w:tbl>
          <w:p w:rsidR="00241720" w:rsidRDefault="00241720" w:rsidP="00241720">
            <w:pPr>
              <w:rPr>
                <w:rFonts w:ascii="Arial" w:hAnsi="Arial" w:cs="Arial"/>
                <w:b/>
                <w:sz w:val="20"/>
                <w:szCs w:val="20"/>
              </w:rPr>
            </w:pPr>
          </w:p>
        </w:tc>
        <w:bookmarkStart w:id="0" w:name="_GoBack"/>
        <w:bookmarkEnd w:id="0"/>
      </w:tr>
      <w:tr w:rsidR="00241720" w:rsidTr="0087767C">
        <w:tc>
          <w:tcPr>
            <w:tcW w:w="10075" w:type="dxa"/>
            <w:gridSpan w:val="5"/>
            <w:shd w:val="clear" w:color="auto" w:fill="auto"/>
          </w:tcPr>
          <w:p w:rsidR="00241720" w:rsidRDefault="00241720" w:rsidP="00241720">
            <w:pPr>
              <w:rPr>
                <w:rFonts w:ascii="Arial" w:hAnsi="Arial" w:cs="Arial"/>
                <w:sz w:val="20"/>
                <w:szCs w:val="20"/>
              </w:rPr>
            </w:pPr>
          </w:p>
        </w:tc>
      </w:tr>
      <w:tr w:rsidR="00730FBA" w:rsidTr="0087767C">
        <w:tc>
          <w:tcPr>
            <w:tcW w:w="1022" w:type="dxa"/>
            <w:shd w:val="clear" w:color="auto" w:fill="C6D9F1" w:themeFill="text2" w:themeFillTint="33"/>
          </w:tcPr>
          <w:p w:rsidR="00851C4B" w:rsidRPr="005D6F94" w:rsidRDefault="00851C4B" w:rsidP="00F206F1">
            <w:pPr>
              <w:jc w:val="center"/>
              <w:rPr>
                <w:rFonts w:ascii="Arial" w:hAnsi="Arial" w:cs="Arial"/>
                <w:b/>
                <w:sz w:val="20"/>
                <w:szCs w:val="20"/>
              </w:rPr>
            </w:pPr>
            <w:r>
              <w:rPr>
                <w:rFonts w:ascii="Arial" w:hAnsi="Arial" w:cs="Arial"/>
                <w:b/>
                <w:sz w:val="20"/>
                <w:szCs w:val="20"/>
              </w:rPr>
              <w:t>3.2.</w:t>
            </w:r>
          </w:p>
        </w:tc>
        <w:tc>
          <w:tcPr>
            <w:tcW w:w="9053" w:type="dxa"/>
            <w:gridSpan w:val="4"/>
            <w:shd w:val="clear" w:color="auto" w:fill="C6D9F1" w:themeFill="text2" w:themeFillTint="33"/>
          </w:tcPr>
          <w:p w:rsidR="00851C4B" w:rsidRPr="005D6F94" w:rsidRDefault="00851C4B" w:rsidP="00F206F1">
            <w:pPr>
              <w:rPr>
                <w:rFonts w:ascii="Arial" w:hAnsi="Arial" w:cs="Arial"/>
                <w:sz w:val="20"/>
                <w:szCs w:val="20"/>
              </w:rPr>
            </w:pPr>
            <w:r>
              <w:rPr>
                <w:rFonts w:ascii="Arial" w:hAnsi="Arial" w:cs="Arial"/>
                <w:b/>
                <w:sz w:val="20"/>
                <w:szCs w:val="20"/>
              </w:rPr>
              <w:t>Mixtures</w:t>
            </w:r>
          </w:p>
        </w:tc>
      </w:tr>
      <w:tr w:rsidR="00851C4B" w:rsidTr="0087767C">
        <w:tc>
          <w:tcPr>
            <w:tcW w:w="1022" w:type="dxa"/>
          </w:tcPr>
          <w:p w:rsidR="00851C4B" w:rsidRDefault="00851C4B" w:rsidP="00F206F1">
            <w:pPr>
              <w:rPr>
                <w:rFonts w:ascii="Arial" w:hAnsi="Arial" w:cs="Arial"/>
                <w:b/>
                <w:sz w:val="20"/>
                <w:szCs w:val="20"/>
              </w:rPr>
            </w:pPr>
          </w:p>
        </w:tc>
        <w:tc>
          <w:tcPr>
            <w:tcW w:w="3152" w:type="dxa"/>
            <w:gridSpan w:val="2"/>
          </w:tcPr>
          <w:p w:rsidR="00851C4B" w:rsidRDefault="00851C4B" w:rsidP="00F206F1">
            <w:pPr>
              <w:jc w:val="right"/>
              <w:rPr>
                <w:rFonts w:ascii="Arial" w:hAnsi="Arial" w:cs="Arial"/>
                <w:b/>
                <w:sz w:val="20"/>
                <w:szCs w:val="20"/>
              </w:rPr>
            </w:pPr>
          </w:p>
          <w:p w:rsidR="00851C4B" w:rsidRPr="005D6F94" w:rsidRDefault="00730FBA" w:rsidP="00F206F1">
            <w:pPr>
              <w:jc w:val="right"/>
              <w:rPr>
                <w:rFonts w:ascii="Arial" w:hAnsi="Arial" w:cs="Arial"/>
                <w:b/>
                <w:sz w:val="20"/>
                <w:szCs w:val="20"/>
              </w:rPr>
            </w:pPr>
            <w:r>
              <w:rPr>
                <w:rFonts w:ascii="Arial" w:hAnsi="Arial" w:cs="Arial"/>
                <w:b/>
                <w:sz w:val="20"/>
                <w:szCs w:val="20"/>
              </w:rPr>
              <w:t>Hazardous Ingredients</w:t>
            </w:r>
            <w:r w:rsidR="00851C4B" w:rsidRPr="005D6F94">
              <w:rPr>
                <w:rFonts w:ascii="Arial" w:hAnsi="Arial" w:cs="Arial"/>
                <w:b/>
                <w:sz w:val="20"/>
                <w:szCs w:val="20"/>
              </w:rPr>
              <w:t>:</w:t>
            </w:r>
          </w:p>
        </w:tc>
        <w:tc>
          <w:tcPr>
            <w:tcW w:w="5901" w:type="dxa"/>
            <w:gridSpan w:val="2"/>
          </w:tcPr>
          <w:p w:rsidR="00851C4B" w:rsidRDefault="00851C4B" w:rsidP="00F206F1">
            <w:pPr>
              <w:rPr>
                <w:rFonts w:ascii="Arial" w:hAnsi="Arial" w:cs="Arial"/>
                <w:sz w:val="20"/>
                <w:szCs w:val="20"/>
              </w:rPr>
            </w:pPr>
          </w:p>
          <w:p w:rsidR="00851C4B" w:rsidRDefault="00730FBA" w:rsidP="00F206F1">
            <w:pPr>
              <w:rPr>
                <w:rFonts w:ascii="Arial" w:hAnsi="Arial" w:cs="Arial"/>
                <w:sz w:val="20"/>
                <w:szCs w:val="20"/>
              </w:rPr>
            </w:pPr>
            <w:r>
              <w:rPr>
                <w:rFonts w:ascii="Arial" w:hAnsi="Arial" w:cs="Arial"/>
                <w:sz w:val="20"/>
                <w:szCs w:val="20"/>
              </w:rPr>
              <w:t xml:space="preserve">SODIUM LAURYL </w:t>
            </w:r>
            <w:r w:rsidR="00D4067F">
              <w:rPr>
                <w:rFonts w:ascii="Arial" w:hAnsi="Arial" w:cs="Arial"/>
                <w:sz w:val="20"/>
                <w:szCs w:val="20"/>
              </w:rPr>
              <w:t xml:space="preserve">ETHER </w:t>
            </w:r>
            <w:r>
              <w:rPr>
                <w:rFonts w:ascii="Arial" w:hAnsi="Arial" w:cs="Arial"/>
                <w:sz w:val="20"/>
                <w:szCs w:val="20"/>
              </w:rPr>
              <w:t>SULPHATE</w:t>
            </w:r>
          </w:p>
          <w:p w:rsidR="00730FBA" w:rsidRDefault="00730FBA" w:rsidP="00730FBA">
            <w:pPr>
              <w:pStyle w:val="NoSpacing"/>
              <w:rPr>
                <w:rFonts w:ascii="Arial" w:hAnsi="Arial" w:cs="Arial"/>
                <w:sz w:val="20"/>
                <w:szCs w:val="20"/>
              </w:rPr>
            </w:pPr>
            <w:r w:rsidRPr="009862D4">
              <w:rPr>
                <w:rFonts w:ascii="Arial" w:hAnsi="Arial" w:cs="Arial"/>
                <w:sz w:val="20"/>
                <w:szCs w:val="20"/>
              </w:rPr>
              <w:t xml:space="preserve">EINECS:  </w:t>
            </w:r>
            <w:r w:rsidR="00EA66D6" w:rsidRPr="00EA66D6">
              <w:rPr>
                <w:rFonts w:ascii="Arial" w:hAnsi="Arial" w:cs="Arial"/>
                <w:sz w:val="20"/>
                <w:szCs w:val="20"/>
              </w:rPr>
              <w:t>500-223-8</w:t>
            </w:r>
            <w:r w:rsidR="009862D4">
              <w:rPr>
                <w:rFonts w:ascii="Arial" w:hAnsi="Arial" w:cs="Arial"/>
                <w:sz w:val="20"/>
                <w:szCs w:val="20"/>
              </w:rPr>
              <w:t xml:space="preserve">   </w:t>
            </w:r>
            <w:r>
              <w:rPr>
                <w:rFonts w:ascii="Arial" w:hAnsi="Arial" w:cs="Arial"/>
                <w:sz w:val="20"/>
                <w:szCs w:val="20"/>
              </w:rPr>
              <w:t xml:space="preserve">CAS:  </w:t>
            </w:r>
            <w:r w:rsidR="00D4067F">
              <w:rPr>
                <w:rFonts w:ascii="Arial" w:hAnsi="Arial" w:cs="Arial"/>
                <w:sz w:val="20"/>
                <w:szCs w:val="20"/>
              </w:rPr>
              <w:t>68585-34-2</w:t>
            </w:r>
          </w:p>
          <w:p w:rsidR="00851C4B" w:rsidRPr="005D6F94" w:rsidRDefault="00851C4B" w:rsidP="00F206F1">
            <w:pPr>
              <w:rPr>
                <w:rFonts w:ascii="Arial" w:hAnsi="Arial" w:cs="Arial"/>
                <w:b/>
                <w:sz w:val="20"/>
                <w:szCs w:val="20"/>
              </w:rPr>
            </w:pPr>
          </w:p>
        </w:tc>
      </w:tr>
      <w:tr w:rsidR="00730FBA" w:rsidRPr="008F05AE" w:rsidTr="0087767C">
        <w:tc>
          <w:tcPr>
            <w:tcW w:w="10075" w:type="dxa"/>
            <w:gridSpan w:val="5"/>
            <w:shd w:val="clear" w:color="auto" w:fill="1F497D" w:themeFill="text2"/>
          </w:tcPr>
          <w:p w:rsidR="00730FBA" w:rsidRPr="008F05AE" w:rsidRDefault="00730FBA" w:rsidP="00730FBA">
            <w:pPr>
              <w:rPr>
                <w:rFonts w:ascii="Arial" w:hAnsi="Arial" w:cs="Arial"/>
                <w:b/>
                <w:color w:val="FFFFFF" w:themeColor="background1"/>
                <w:sz w:val="20"/>
                <w:szCs w:val="20"/>
              </w:rPr>
            </w:pPr>
            <w:r>
              <w:br w:type="page"/>
            </w:r>
            <w:r w:rsidRPr="008F05AE">
              <w:rPr>
                <w:rFonts w:ascii="Arial" w:hAnsi="Arial" w:cs="Arial"/>
                <w:b/>
                <w:color w:val="FFFFFF" w:themeColor="background1"/>
                <w:sz w:val="20"/>
                <w:szCs w:val="20"/>
              </w:rPr>
              <w:t xml:space="preserve">Section </w:t>
            </w:r>
            <w:r>
              <w:rPr>
                <w:rFonts w:ascii="Arial" w:hAnsi="Arial" w:cs="Arial"/>
                <w:b/>
                <w:color w:val="FFFFFF" w:themeColor="background1"/>
                <w:sz w:val="20"/>
                <w:szCs w:val="20"/>
              </w:rPr>
              <w:t>4</w:t>
            </w:r>
            <w:r w:rsidRPr="008F05AE">
              <w:rPr>
                <w:rFonts w:ascii="Arial" w:hAnsi="Arial" w:cs="Arial"/>
                <w:b/>
                <w:color w:val="FFFFFF" w:themeColor="background1"/>
                <w:sz w:val="20"/>
                <w:szCs w:val="20"/>
              </w:rPr>
              <w:t xml:space="preserve">:  </w:t>
            </w:r>
            <w:r>
              <w:rPr>
                <w:rFonts w:ascii="Arial" w:hAnsi="Arial" w:cs="Arial"/>
                <w:b/>
                <w:color w:val="FFFFFF" w:themeColor="background1"/>
                <w:sz w:val="20"/>
                <w:szCs w:val="20"/>
              </w:rPr>
              <w:t>First Aid Measures</w:t>
            </w:r>
          </w:p>
        </w:tc>
      </w:tr>
      <w:tr w:rsidR="00730FBA" w:rsidRPr="005D6F94" w:rsidTr="0087767C">
        <w:tc>
          <w:tcPr>
            <w:tcW w:w="1022" w:type="dxa"/>
            <w:shd w:val="clear" w:color="auto" w:fill="C6D9F1" w:themeFill="text2" w:themeFillTint="33"/>
          </w:tcPr>
          <w:p w:rsidR="00730FBA" w:rsidRPr="00B94F3E" w:rsidRDefault="00730FBA" w:rsidP="00F206F1">
            <w:pPr>
              <w:jc w:val="center"/>
              <w:rPr>
                <w:rFonts w:ascii="Arial" w:hAnsi="Arial" w:cs="Arial"/>
                <w:b/>
                <w:sz w:val="20"/>
                <w:szCs w:val="20"/>
              </w:rPr>
            </w:pPr>
            <w:r>
              <w:rPr>
                <w:rFonts w:ascii="Arial" w:hAnsi="Arial" w:cs="Arial"/>
                <w:b/>
                <w:sz w:val="20"/>
                <w:szCs w:val="20"/>
              </w:rPr>
              <w:t>4.1.</w:t>
            </w:r>
          </w:p>
        </w:tc>
        <w:tc>
          <w:tcPr>
            <w:tcW w:w="9053" w:type="dxa"/>
            <w:gridSpan w:val="4"/>
            <w:shd w:val="clear" w:color="auto" w:fill="C6D9F1" w:themeFill="text2" w:themeFillTint="33"/>
          </w:tcPr>
          <w:p w:rsidR="00730FBA" w:rsidRPr="005D6F94" w:rsidRDefault="00730FBA" w:rsidP="00730FBA">
            <w:pPr>
              <w:rPr>
                <w:rFonts w:ascii="Arial" w:hAnsi="Arial" w:cs="Arial"/>
                <w:sz w:val="20"/>
                <w:szCs w:val="20"/>
              </w:rPr>
            </w:pPr>
            <w:r>
              <w:rPr>
                <w:rFonts w:ascii="Arial" w:hAnsi="Arial" w:cs="Arial"/>
                <w:b/>
                <w:sz w:val="20"/>
                <w:szCs w:val="20"/>
              </w:rPr>
              <w:t>Description of first aid measures</w:t>
            </w:r>
          </w:p>
        </w:tc>
      </w:tr>
      <w:tr w:rsidR="00730FBA" w:rsidRPr="00851C4B" w:rsidTr="0087767C">
        <w:tc>
          <w:tcPr>
            <w:tcW w:w="1022" w:type="dxa"/>
          </w:tcPr>
          <w:p w:rsidR="00730FBA" w:rsidRPr="00B94F3E" w:rsidRDefault="00730FBA" w:rsidP="00F206F1">
            <w:pPr>
              <w:rPr>
                <w:rFonts w:ascii="Arial" w:hAnsi="Arial" w:cs="Arial"/>
                <w:b/>
                <w:sz w:val="20"/>
                <w:szCs w:val="20"/>
              </w:rPr>
            </w:pPr>
          </w:p>
        </w:tc>
        <w:tc>
          <w:tcPr>
            <w:tcW w:w="3152" w:type="dxa"/>
            <w:gridSpan w:val="2"/>
          </w:tcPr>
          <w:p w:rsidR="00730FBA" w:rsidRPr="00570B72" w:rsidRDefault="00730FBA" w:rsidP="00F206F1">
            <w:pPr>
              <w:jc w:val="right"/>
              <w:rPr>
                <w:rFonts w:ascii="Arial" w:hAnsi="Arial" w:cs="Arial"/>
                <w:b/>
                <w:sz w:val="20"/>
                <w:szCs w:val="20"/>
              </w:rPr>
            </w:pPr>
          </w:p>
          <w:p w:rsidR="00730FBA" w:rsidRPr="00570B72" w:rsidRDefault="00570B72" w:rsidP="00570B72">
            <w:pPr>
              <w:jc w:val="right"/>
              <w:rPr>
                <w:rFonts w:ascii="Arial" w:hAnsi="Arial" w:cs="Arial"/>
                <w:sz w:val="20"/>
                <w:szCs w:val="20"/>
              </w:rPr>
            </w:pPr>
            <w:r w:rsidRPr="00570B72">
              <w:rPr>
                <w:rFonts w:ascii="Arial" w:hAnsi="Arial" w:cs="Arial"/>
                <w:b/>
                <w:sz w:val="20"/>
                <w:szCs w:val="20"/>
              </w:rPr>
              <w:t>Skin Contact:</w:t>
            </w:r>
            <w:r w:rsidR="00730FBA" w:rsidRPr="00570B72">
              <w:rPr>
                <w:rFonts w:ascii="Arial" w:hAnsi="Arial" w:cs="Arial"/>
                <w:b/>
                <w:sz w:val="20"/>
                <w:szCs w:val="20"/>
              </w:rPr>
              <w:t xml:space="preserve"> </w:t>
            </w:r>
          </w:p>
        </w:tc>
        <w:tc>
          <w:tcPr>
            <w:tcW w:w="5901" w:type="dxa"/>
            <w:gridSpan w:val="2"/>
          </w:tcPr>
          <w:p w:rsidR="00730FBA" w:rsidRPr="00570B72" w:rsidRDefault="00730FBA" w:rsidP="00F206F1">
            <w:pPr>
              <w:rPr>
                <w:rFonts w:ascii="Arial" w:hAnsi="Arial" w:cs="Arial"/>
                <w:sz w:val="20"/>
                <w:szCs w:val="20"/>
              </w:rPr>
            </w:pPr>
          </w:p>
          <w:p w:rsidR="00730FBA" w:rsidRPr="00570B72" w:rsidRDefault="00570B72" w:rsidP="00F206F1">
            <w:pPr>
              <w:rPr>
                <w:rFonts w:ascii="Arial" w:hAnsi="Arial" w:cs="Arial"/>
                <w:b/>
                <w:sz w:val="20"/>
                <w:szCs w:val="20"/>
              </w:rPr>
            </w:pPr>
            <w:r w:rsidRPr="00570B72">
              <w:rPr>
                <w:rFonts w:ascii="Arial" w:hAnsi="Arial" w:cs="Arial"/>
                <w:sz w:val="20"/>
                <w:szCs w:val="20"/>
              </w:rPr>
              <w:t>Wash immediately with plenty of soap and water.</w:t>
            </w:r>
          </w:p>
        </w:tc>
      </w:tr>
      <w:tr w:rsidR="00730FBA" w:rsidRPr="00851C4B" w:rsidTr="0087767C">
        <w:tc>
          <w:tcPr>
            <w:tcW w:w="1022" w:type="dxa"/>
          </w:tcPr>
          <w:p w:rsidR="00730FBA" w:rsidRPr="00B94F3E" w:rsidRDefault="00730FBA" w:rsidP="00F206F1">
            <w:pPr>
              <w:rPr>
                <w:rFonts w:ascii="Arial" w:hAnsi="Arial" w:cs="Arial"/>
                <w:b/>
                <w:sz w:val="20"/>
                <w:szCs w:val="20"/>
              </w:rPr>
            </w:pPr>
          </w:p>
        </w:tc>
        <w:tc>
          <w:tcPr>
            <w:tcW w:w="3152" w:type="dxa"/>
            <w:gridSpan w:val="2"/>
          </w:tcPr>
          <w:p w:rsidR="00730FBA" w:rsidRPr="00570B72" w:rsidRDefault="00570B72" w:rsidP="00F206F1">
            <w:pPr>
              <w:jc w:val="right"/>
              <w:rPr>
                <w:rFonts w:ascii="Arial" w:hAnsi="Arial" w:cs="Arial"/>
                <w:b/>
                <w:sz w:val="20"/>
                <w:szCs w:val="20"/>
              </w:rPr>
            </w:pPr>
            <w:r w:rsidRPr="00570B72">
              <w:rPr>
                <w:rFonts w:ascii="Arial" w:hAnsi="Arial" w:cs="Arial"/>
                <w:b/>
                <w:sz w:val="20"/>
                <w:szCs w:val="20"/>
              </w:rPr>
              <w:t>Eye Contact</w:t>
            </w:r>
            <w:r>
              <w:rPr>
                <w:rFonts w:ascii="Arial" w:hAnsi="Arial" w:cs="Arial"/>
                <w:b/>
                <w:sz w:val="20"/>
                <w:szCs w:val="20"/>
              </w:rPr>
              <w:t>:</w:t>
            </w:r>
          </w:p>
        </w:tc>
        <w:tc>
          <w:tcPr>
            <w:tcW w:w="5901" w:type="dxa"/>
            <w:gridSpan w:val="2"/>
          </w:tcPr>
          <w:p w:rsidR="00730FBA" w:rsidRPr="00570B72" w:rsidRDefault="00570B72" w:rsidP="00F206F1">
            <w:pPr>
              <w:rPr>
                <w:rFonts w:ascii="Arial" w:hAnsi="Arial" w:cs="Arial"/>
                <w:sz w:val="20"/>
                <w:szCs w:val="20"/>
              </w:rPr>
            </w:pPr>
            <w:r w:rsidRPr="00570B72">
              <w:rPr>
                <w:rFonts w:ascii="Arial" w:hAnsi="Arial" w:cs="Arial"/>
                <w:sz w:val="20"/>
                <w:szCs w:val="20"/>
              </w:rPr>
              <w:t>Bath</w:t>
            </w:r>
            <w:r w:rsidR="002702AB">
              <w:rPr>
                <w:rFonts w:ascii="Arial" w:hAnsi="Arial" w:cs="Arial"/>
                <w:sz w:val="20"/>
                <w:szCs w:val="20"/>
              </w:rPr>
              <w:t>e</w:t>
            </w:r>
            <w:r w:rsidRPr="00570B72">
              <w:rPr>
                <w:rFonts w:ascii="Arial" w:hAnsi="Arial" w:cs="Arial"/>
                <w:sz w:val="20"/>
                <w:szCs w:val="20"/>
              </w:rPr>
              <w:t xml:space="preserve"> the eye with running water for 15 minutes.</w:t>
            </w:r>
          </w:p>
        </w:tc>
      </w:tr>
      <w:tr w:rsidR="00570B72" w:rsidRPr="00851C4B" w:rsidTr="0087767C">
        <w:tc>
          <w:tcPr>
            <w:tcW w:w="1022" w:type="dxa"/>
          </w:tcPr>
          <w:p w:rsidR="00570B72" w:rsidRPr="00B94F3E" w:rsidRDefault="00570B72" w:rsidP="00F206F1">
            <w:pPr>
              <w:rPr>
                <w:rFonts w:ascii="Arial" w:hAnsi="Arial" w:cs="Arial"/>
                <w:b/>
                <w:sz w:val="20"/>
                <w:szCs w:val="20"/>
              </w:rPr>
            </w:pPr>
          </w:p>
        </w:tc>
        <w:tc>
          <w:tcPr>
            <w:tcW w:w="3152" w:type="dxa"/>
            <w:gridSpan w:val="2"/>
          </w:tcPr>
          <w:p w:rsidR="00570B72" w:rsidRPr="00570B72" w:rsidRDefault="00570B72" w:rsidP="00F206F1">
            <w:pPr>
              <w:jc w:val="right"/>
              <w:rPr>
                <w:rFonts w:ascii="Arial" w:hAnsi="Arial" w:cs="Arial"/>
                <w:b/>
                <w:sz w:val="20"/>
                <w:szCs w:val="20"/>
              </w:rPr>
            </w:pPr>
            <w:r>
              <w:rPr>
                <w:rFonts w:ascii="Arial" w:hAnsi="Arial" w:cs="Arial"/>
                <w:b/>
                <w:sz w:val="20"/>
                <w:szCs w:val="20"/>
              </w:rPr>
              <w:t>Ingestion:</w:t>
            </w:r>
          </w:p>
        </w:tc>
        <w:tc>
          <w:tcPr>
            <w:tcW w:w="5901" w:type="dxa"/>
            <w:gridSpan w:val="2"/>
          </w:tcPr>
          <w:p w:rsidR="00570B72" w:rsidRPr="00570B72" w:rsidRDefault="00570B72" w:rsidP="00F206F1">
            <w:pPr>
              <w:rPr>
                <w:rFonts w:ascii="Arial" w:hAnsi="Arial" w:cs="Arial"/>
                <w:sz w:val="20"/>
                <w:szCs w:val="20"/>
              </w:rPr>
            </w:pPr>
            <w:r>
              <w:rPr>
                <w:rFonts w:ascii="Arial" w:hAnsi="Arial" w:cs="Arial"/>
                <w:sz w:val="20"/>
                <w:szCs w:val="20"/>
              </w:rPr>
              <w:t>Wash out mouth with water.</w:t>
            </w:r>
          </w:p>
        </w:tc>
      </w:tr>
      <w:tr w:rsidR="00570B72" w:rsidRPr="00851C4B" w:rsidTr="0087767C">
        <w:tc>
          <w:tcPr>
            <w:tcW w:w="1022" w:type="dxa"/>
          </w:tcPr>
          <w:p w:rsidR="00570B72" w:rsidRPr="00B94F3E" w:rsidRDefault="00570B72" w:rsidP="00F206F1">
            <w:pPr>
              <w:rPr>
                <w:rFonts w:ascii="Arial" w:hAnsi="Arial" w:cs="Arial"/>
                <w:b/>
                <w:sz w:val="20"/>
                <w:szCs w:val="20"/>
              </w:rPr>
            </w:pPr>
          </w:p>
        </w:tc>
        <w:tc>
          <w:tcPr>
            <w:tcW w:w="3152" w:type="dxa"/>
            <w:gridSpan w:val="2"/>
          </w:tcPr>
          <w:p w:rsidR="00570B72" w:rsidRPr="00570B72" w:rsidRDefault="00570B72" w:rsidP="00F206F1">
            <w:pPr>
              <w:jc w:val="right"/>
              <w:rPr>
                <w:rFonts w:ascii="Arial" w:hAnsi="Arial" w:cs="Arial"/>
                <w:b/>
                <w:sz w:val="20"/>
                <w:szCs w:val="20"/>
              </w:rPr>
            </w:pPr>
            <w:r>
              <w:rPr>
                <w:rFonts w:ascii="Arial" w:hAnsi="Arial" w:cs="Arial"/>
                <w:b/>
                <w:sz w:val="20"/>
                <w:szCs w:val="20"/>
              </w:rPr>
              <w:t>Inhalation:</w:t>
            </w:r>
          </w:p>
        </w:tc>
        <w:tc>
          <w:tcPr>
            <w:tcW w:w="5901" w:type="dxa"/>
            <w:gridSpan w:val="2"/>
          </w:tcPr>
          <w:p w:rsidR="00570B72" w:rsidRDefault="00570B72" w:rsidP="00F206F1">
            <w:pPr>
              <w:rPr>
                <w:rFonts w:ascii="Arial" w:hAnsi="Arial" w:cs="Arial"/>
                <w:sz w:val="20"/>
                <w:szCs w:val="20"/>
              </w:rPr>
            </w:pPr>
            <w:r>
              <w:rPr>
                <w:rFonts w:ascii="Arial" w:hAnsi="Arial" w:cs="Arial"/>
                <w:sz w:val="20"/>
                <w:szCs w:val="20"/>
              </w:rPr>
              <w:t>Consult doctor.</w:t>
            </w:r>
          </w:p>
          <w:p w:rsidR="00570B72" w:rsidRPr="00570B72" w:rsidRDefault="00570B72" w:rsidP="00F206F1">
            <w:pPr>
              <w:rPr>
                <w:rFonts w:ascii="Arial" w:hAnsi="Arial" w:cs="Arial"/>
                <w:sz w:val="20"/>
                <w:szCs w:val="20"/>
              </w:rPr>
            </w:pPr>
          </w:p>
        </w:tc>
      </w:tr>
      <w:tr w:rsidR="00730FBA" w:rsidRPr="005D6F94" w:rsidTr="0087767C">
        <w:tc>
          <w:tcPr>
            <w:tcW w:w="1022" w:type="dxa"/>
            <w:shd w:val="clear" w:color="auto" w:fill="C6D9F1" w:themeFill="text2" w:themeFillTint="33"/>
          </w:tcPr>
          <w:p w:rsidR="00730FBA" w:rsidRPr="005D6F94" w:rsidRDefault="00730FBA" w:rsidP="00F206F1">
            <w:pPr>
              <w:jc w:val="center"/>
              <w:rPr>
                <w:rFonts w:ascii="Arial" w:hAnsi="Arial" w:cs="Arial"/>
                <w:b/>
                <w:sz w:val="20"/>
                <w:szCs w:val="20"/>
              </w:rPr>
            </w:pPr>
            <w:r>
              <w:rPr>
                <w:rFonts w:ascii="Arial" w:hAnsi="Arial" w:cs="Arial"/>
                <w:b/>
                <w:sz w:val="20"/>
                <w:szCs w:val="20"/>
              </w:rPr>
              <w:t>4.2.</w:t>
            </w:r>
          </w:p>
        </w:tc>
        <w:tc>
          <w:tcPr>
            <w:tcW w:w="9053" w:type="dxa"/>
            <w:gridSpan w:val="4"/>
            <w:shd w:val="clear" w:color="auto" w:fill="C6D9F1" w:themeFill="text2" w:themeFillTint="33"/>
          </w:tcPr>
          <w:p w:rsidR="00730FBA" w:rsidRPr="005D6F94" w:rsidRDefault="00570B72" w:rsidP="00570B72">
            <w:pPr>
              <w:rPr>
                <w:rFonts w:ascii="Arial" w:hAnsi="Arial" w:cs="Arial"/>
                <w:sz w:val="20"/>
                <w:szCs w:val="20"/>
              </w:rPr>
            </w:pPr>
            <w:r>
              <w:rPr>
                <w:rFonts w:ascii="Arial" w:hAnsi="Arial" w:cs="Arial"/>
                <w:b/>
                <w:sz w:val="20"/>
                <w:szCs w:val="20"/>
              </w:rPr>
              <w:t>Most important symptoms and effects, both acute and delayed</w:t>
            </w:r>
          </w:p>
        </w:tc>
      </w:tr>
      <w:tr w:rsidR="00570B72" w:rsidRPr="005D6F94" w:rsidTr="0087767C">
        <w:tc>
          <w:tcPr>
            <w:tcW w:w="1022" w:type="dxa"/>
          </w:tcPr>
          <w:p w:rsidR="00570B72" w:rsidRDefault="00570B72" w:rsidP="00570B72">
            <w:pPr>
              <w:rPr>
                <w:rFonts w:ascii="Arial" w:hAnsi="Arial" w:cs="Arial"/>
                <w:b/>
                <w:sz w:val="20"/>
                <w:szCs w:val="20"/>
              </w:rPr>
            </w:pPr>
          </w:p>
        </w:tc>
        <w:tc>
          <w:tcPr>
            <w:tcW w:w="3152" w:type="dxa"/>
            <w:gridSpan w:val="2"/>
          </w:tcPr>
          <w:p w:rsidR="00570B72" w:rsidRPr="00570B72" w:rsidRDefault="00570B72" w:rsidP="00570B72">
            <w:pPr>
              <w:jc w:val="right"/>
              <w:rPr>
                <w:rFonts w:ascii="Arial" w:hAnsi="Arial" w:cs="Arial"/>
                <w:b/>
                <w:sz w:val="20"/>
                <w:szCs w:val="20"/>
              </w:rPr>
            </w:pPr>
          </w:p>
          <w:p w:rsidR="00570B72" w:rsidRPr="00570B72" w:rsidRDefault="00570B72" w:rsidP="00570B72">
            <w:pPr>
              <w:jc w:val="right"/>
              <w:rPr>
                <w:rFonts w:ascii="Arial" w:hAnsi="Arial" w:cs="Arial"/>
                <w:sz w:val="20"/>
                <w:szCs w:val="20"/>
              </w:rPr>
            </w:pPr>
            <w:r w:rsidRPr="00570B72">
              <w:rPr>
                <w:rFonts w:ascii="Arial" w:hAnsi="Arial" w:cs="Arial"/>
                <w:b/>
                <w:sz w:val="20"/>
                <w:szCs w:val="20"/>
              </w:rPr>
              <w:t xml:space="preserve">Skin Contact: </w:t>
            </w:r>
          </w:p>
        </w:tc>
        <w:tc>
          <w:tcPr>
            <w:tcW w:w="5901" w:type="dxa"/>
            <w:gridSpan w:val="2"/>
          </w:tcPr>
          <w:p w:rsidR="00570B72" w:rsidRDefault="00570B72" w:rsidP="00570B72">
            <w:pPr>
              <w:rPr>
                <w:rFonts w:ascii="Arial" w:hAnsi="Arial" w:cs="Arial"/>
                <w:b/>
                <w:sz w:val="20"/>
                <w:szCs w:val="20"/>
              </w:rPr>
            </w:pPr>
          </w:p>
          <w:p w:rsidR="00570B72" w:rsidRPr="00570B72" w:rsidRDefault="00570B72" w:rsidP="00570B72">
            <w:pPr>
              <w:rPr>
                <w:rFonts w:ascii="Arial" w:hAnsi="Arial" w:cs="Arial"/>
                <w:sz w:val="20"/>
                <w:szCs w:val="20"/>
              </w:rPr>
            </w:pPr>
            <w:r>
              <w:rPr>
                <w:rFonts w:ascii="Arial" w:hAnsi="Arial" w:cs="Arial"/>
                <w:sz w:val="20"/>
                <w:szCs w:val="20"/>
              </w:rPr>
              <w:t>There may be mild irritation at the site of contact.</w:t>
            </w:r>
          </w:p>
        </w:tc>
      </w:tr>
      <w:tr w:rsidR="00570B72" w:rsidRPr="005D6F94" w:rsidTr="0087767C">
        <w:tc>
          <w:tcPr>
            <w:tcW w:w="1022" w:type="dxa"/>
          </w:tcPr>
          <w:p w:rsidR="00570B72" w:rsidRDefault="00570B72" w:rsidP="00570B72">
            <w:pPr>
              <w:rPr>
                <w:rFonts w:ascii="Arial" w:hAnsi="Arial" w:cs="Arial"/>
                <w:b/>
                <w:sz w:val="20"/>
                <w:szCs w:val="20"/>
              </w:rPr>
            </w:pPr>
          </w:p>
        </w:tc>
        <w:tc>
          <w:tcPr>
            <w:tcW w:w="3152" w:type="dxa"/>
            <w:gridSpan w:val="2"/>
          </w:tcPr>
          <w:p w:rsidR="00570B72" w:rsidRPr="00570B72" w:rsidRDefault="00570B72" w:rsidP="00570B72">
            <w:pPr>
              <w:jc w:val="right"/>
              <w:rPr>
                <w:rFonts w:ascii="Arial" w:hAnsi="Arial" w:cs="Arial"/>
                <w:b/>
                <w:sz w:val="20"/>
                <w:szCs w:val="20"/>
              </w:rPr>
            </w:pPr>
            <w:r w:rsidRPr="00570B72">
              <w:rPr>
                <w:rFonts w:ascii="Arial" w:hAnsi="Arial" w:cs="Arial"/>
                <w:b/>
                <w:sz w:val="20"/>
                <w:szCs w:val="20"/>
              </w:rPr>
              <w:t>Eye Contact</w:t>
            </w:r>
            <w:r>
              <w:rPr>
                <w:rFonts w:ascii="Arial" w:hAnsi="Arial" w:cs="Arial"/>
                <w:b/>
                <w:sz w:val="20"/>
                <w:szCs w:val="20"/>
              </w:rPr>
              <w:t>:</w:t>
            </w:r>
          </w:p>
        </w:tc>
        <w:tc>
          <w:tcPr>
            <w:tcW w:w="5901" w:type="dxa"/>
            <w:gridSpan w:val="2"/>
          </w:tcPr>
          <w:p w:rsidR="00570B72" w:rsidRPr="00570B72" w:rsidRDefault="00570B72" w:rsidP="00570B72">
            <w:pPr>
              <w:rPr>
                <w:rFonts w:ascii="Arial" w:hAnsi="Arial" w:cs="Arial"/>
                <w:sz w:val="20"/>
                <w:szCs w:val="20"/>
              </w:rPr>
            </w:pPr>
            <w:r>
              <w:rPr>
                <w:rFonts w:ascii="Arial" w:hAnsi="Arial" w:cs="Arial"/>
                <w:sz w:val="20"/>
                <w:szCs w:val="20"/>
              </w:rPr>
              <w:t>There may be irritation and redness.</w:t>
            </w:r>
          </w:p>
        </w:tc>
      </w:tr>
      <w:tr w:rsidR="00570B72" w:rsidRPr="005D6F94" w:rsidTr="0087767C">
        <w:tc>
          <w:tcPr>
            <w:tcW w:w="1022" w:type="dxa"/>
          </w:tcPr>
          <w:p w:rsidR="00570B72" w:rsidRDefault="00570B72" w:rsidP="00570B72">
            <w:pPr>
              <w:rPr>
                <w:rFonts w:ascii="Arial" w:hAnsi="Arial" w:cs="Arial"/>
                <w:b/>
                <w:sz w:val="20"/>
                <w:szCs w:val="20"/>
              </w:rPr>
            </w:pPr>
          </w:p>
        </w:tc>
        <w:tc>
          <w:tcPr>
            <w:tcW w:w="3152" w:type="dxa"/>
            <w:gridSpan w:val="2"/>
          </w:tcPr>
          <w:p w:rsidR="00570B72" w:rsidRPr="00570B72" w:rsidRDefault="00570B72" w:rsidP="00570B72">
            <w:pPr>
              <w:jc w:val="right"/>
              <w:rPr>
                <w:rFonts w:ascii="Arial" w:hAnsi="Arial" w:cs="Arial"/>
                <w:b/>
                <w:sz w:val="20"/>
                <w:szCs w:val="20"/>
              </w:rPr>
            </w:pPr>
            <w:r>
              <w:rPr>
                <w:rFonts w:ascii="Arial" w:hAnsi="Arial" w:cs="Arial"/>
                <w:b/>
                <w:sz w:val="20"/>
                <w:szCs w:val="20"/>
              </w:rPr>
              <w:t>Ingestion:</w:t>
            </w:r>
          </w:p>
        </w:tc>
        <w:tc>
          <w:tcPr>
            <w:tcW w:w="5901" w:type="dxa"/>
            <w:gridSpan w:val="2"/>
          </w:tcPr>
          <w:p w:rsidR="00570B72" w:rsidRPr="00570B72" w:rsidRDefault="00570B72" w:rsidP="00570B72">
            <w:pPr>
              <w:rPr>
                <w:rFonts w:ascii="Arial" w:hAnsi="Arial" w:cs="Arial"/>
                <w:sz w:val="20"/>
                <w:szCs w:val="20"/>
              </w:rPr>
            </w:pPr>
            <w:r>
              <w:rPr>
                <w:rFonts w:ascii="Arial" w:hAnsi="Arial" w:cs="Arial"/>
                <w:sz w:val="20"/>
                <w:szCs w:val="20"/>
              </w:rPr>
              <w:t>There may be irritation of the throat.</w:t>
            </w:r>
          </w:p>
        </w:tc>
      </w:tr>
      <w:tr w:rsidR="00570B72" w:rsidRPr="005D6F94" w:rsidTr="0087767C">
        <w:tc>
          <w:tcPr>
            <w:tcW w:w="1022" w:type="dxa"/>
          </w:tcPr>
          <w:p w:rsidR="00570B72" w:rsidRDefault="00570B72" w:rsidP="00570B72">
            <w:pPr>
              <w:rPr>
                <w:rFonts w:ascii="Arial" w:hAnsi="Arial" w:cs="Arial"/>
                <w:b/>
                <w:sz w:val="20"/>
                <w:szCs w:val="20"/>
              </w:rPr>
            </w:pPr>
          </w:p>
        </w:tc>
        <w:tc>
          <w:tcPr>
            <w:tcW w:w="3152" w:type="dxa"/>
            <w:gridSpan w:val="2"/>
          </w:tcPr>
          <w:p w:rsidR="00570B72" w:rsidRPr="00570B72" w:rsidRDefault="00570B72" w:rsidP="00570B72">
            <w:pPr>
              <w:jc w:val="right"/>
              <w:rPr>
                <w:rFonts w:ascii="Arial" w:hAnsi="Arial" w:cs="Arial"/>
                <w:b/>
                <w:sz w:val="20"/>
                <w:szCs w:val="20"/>
              </w:rPr>
            </w:pPr>
            <w:r>
              <w:rPr>
                <w:rFonts w:ascii="Arial" w:hAnsi="Arial" w:cs="Arial"/>
                <w:b/>
                <w:sz w:val="20"/>
                <w:szCs w:val="20"/>
              </w:rPr>
              <w:t>Inhalation:</w:t>
            </w:r>
          </w:p>
        </w:tc>
        <w:tc>
          <w:tcPr>
            <w:tcW w:w="5901" w:type="dxa"/>
            <w:gridSpan w:val="2"/>
          </w:tcPr>
          <w:p w:rsidR="00570B72" w:rsidRDefault="00570B72" w:rsidP="00570B72">
            <w:pPr>
              <w:rPr>
                <w:rFonts w:ascii="Arial" w:hAnsi="Arial" w:cs="Arial"/>
                <w:sz w:val="20"/>
                <w:szCs w:val="20"/>
              </w:rPr>
            </w:pPr>
            <w:r>
              <w:rPr>
                <w:rFonts w:ascii="Arial" w:hAnsi="Arial" w:cs="Arial"/>
                <w:sz w:val="20"/>
                <w:szCs w:val="20"/>
              </w:rPr>
              <w:t>There may be irritation of the throat and a feeling of tightness in chest.</w:t>
            </w:r>
          </w:p>
          <w:p w:rsidR="00570B72" w:rsidRPr="00570B72" w:rsidRDefault="00570B72" w:rsidP="00570B72">
            <w:pPr>
              <w:rPr>
                <w:rFonts w:ascii="Arial" w:hAnsi="Arial" w:cs="Arial"/>
                <w:sz w:val="20"/>
                <w:szCs w:val="20"/>
              </w:rPr>
            </w:pPr>
          </w:p>
        </w:tc>
      </w:tr>
      <w:tr w:rsidR="00570B72" w:rsidRPr="005D6F94" w:rsidTr="0087767C">
        <w:tc>
          <w:tcPr>
            <w:tcW w:w="1022" w:type="dxa"/>
            <w:shd w:val="clear" w:color="auto" w:fill="C6D9F1" w:themeFill="text2" w:themeFillTint="33"/>
          </w:tcPr>
          <w:p w:rsidR="00570B72" w:rsidRPr="005D6F94" w:rsidRDefault="00570B72" w:rsidP="00570B72">
            <w:pPr>
              <w:jc w:val="center"/>
              <w:rPr>
                <w:rFonts w:ascii="Arial" w:hAnsi="Arial" w:cs="Arial"/>
                <w:b/>
                <w:sz w:val="20"/>
                <w:szCs w:val="20"/>
              </w:rPr>
            </w:pPr>
            <w:r>
              <w:rPr>
                <w:rFonts w:ascii="Arial" w:hAnsi="Arial" w:cs="Arial"/>
                <w:b/>
                <w:sz w:val="20"/>
                <w:szCs w:val="20"/>
              </w:rPr>
              <w:t>4.3.</w:t>
            </w:r>
          </w:p>
        </w:tc>
        <w:tc>
          <w:tcPr>
            <w:tcW w:w="9053" w:type="dxa"/>
            <w:gridSpan w:val="4"/>
            <w:shd w:val="clear" w:color="auto" w:fill="C6D9F1" w:themeFill="text2" w:themeFillTint="33"/>
          </w:tcPr>
          <w:p w:rsidR="00570B72" w:rsidRPr="005D6F94" w:rsidRDefault="00570B72" w:rsidP="00570B72">
            <w:pPr>
              <w:rPr>
                <w:rFonts w:ascii="Arial" w:hAnsi="Arial" w:cs="Arial"/>
                <w:sz w:val="20"/>
                <w:szCs w:val="20"/>
              </w:rPr>
            </w:pPr>
            <w:r>
              <w:rPr>
                <w:rFonts w:ascii="Arial" w:hAnsi="Arial" w:cs="Arial"/>
                <w:b/>
                <w:sz w:val="20"/>
                <w:szCs w:val="20"/>
              </w:rPr>
              <w:t>Indication of immediate medical attention and special treatment needed</w:t>
            </w:r>
          </w:p>
        </w:tc>
      </w:tr>
      <w:tr w:rsidR="00570B72" w:rsidRPr="005D6F94" w:rsidTr="0087767C">
        <w:tc>
          <w:tcPr>
            <w:tcW w:w="1022" w:type="dxa"/>
          </w:tcPr>
          <w:p w:rsidR="00570B72" w:rsidRDefault="00570B72" w:rsidP="00570B72">
            <w:pPr>
              <w:rPr>
                <w:rFonts w:ascii="Arial" w:hAnsi="Arial" w:cs="Arial"/>
                <w:b/>
                <w:sz w:val="20"/>
                <w:szCs w:val="20"/>
              </w:rPr>
            </w:pPr>
          </w:p>
        </w:tc>
        <w:tc>
          <w:tcPr>
            <w:tcW w:w="3152" w:type="dxa"/>
            <w:gridSpan w:val="2"/>
          </w:tcPr>
          <w:p w:rsidR="00570B72" w:rsidRDefault="00570B72" w:rsidP="00570B72">
            <w:pPr>
              <w:jc w:val="right"/>
              <w:rPr>
                <w:rFonts w:ascii="Arial" w:hAnsi="Arial" w:cs="Arial"/>
                <w:b/>
                <w:sz w:val="20"/>
                <w:szCs w:val="20"/>
              </w:rPr>
            </w:pPr>
          </w:p>
          <w:p w:rsidR="00570B72" w:rsidRPr="005D6F94" w:rsidRDefault="00570B72" w:rsidP="00570B72">
            <w:pPr>
              <w:jc w:val="right"/>
              <w:rPr>
                <w:rFonts w:ascii="Arial" w:hAnsi="Arial" w:cs="Arial"/>
                <w:b/>
                <w:sz w:val="20"/>
                <w:szCs w:val="20"/>
              </w:rPr>
            </w:pPr>
            <w:r>
              <w:rPr>
                <w:rFonts w:ascii="Arial" w:hAnsi="Arial" w:cs="Arial"/>
                <w:b/>
                <w:sz w:val="20"/>
                <w:szCs w:val="20"/>
              </w:rPr>
              <w:lastRenderedPageBreak/>
              <w:t>Immediate/special treatment</w:t>
            </w:r>
            <w:r w:rsidRPr="005D6F94">
              <w:rPr>
                <w:rFonts w:ascii="Arial" w:hAnsi="Arial" w:cs="Arial"/>
                <w:b/>
                <w:sz w:val="20"/>
                <w:szCs w:val="20"/>
              </w:rPr>
              <w:t>:</w:t>
            </w:r>
          </w:p>
        </w:tc>
        <w:tc>
          <w:tcPr>
            <w:tcW w:w="5901" w:type="dxa"/>
            <w:gridSpan w:val="2"/>
          </w:tcPr>
          <w:p w:rsidR="00570B72" w:rsidRDefault="00570B72" w:rsidP="00570B72">
            <w:pPr>
              <w:rPr>
                <w:rFonts w:ascii="Arial" w:hAnsi="Arial" w:cs="Arial"/>
                <w:sz w:val="20"/>
                <w:szCs w:val="20"/>
              </w:rPr>
            </w:pPr>
          </w:p>
          <w:p w:rsidR="00570B72" w:rsidRPr="00570B72" w:rsidRDefault="00570B72" w:rsidP="00570B72">
            <w:pPr>
              <w:pStyle w:val="NoSpacing"/>
              <w:rPr>
                <w:rFonts w:ascii="Arial" w:hAnsi="Arial" w:cs="Arial"/>
                <w:sz w:val="20"/>
                <w:szCs w:val="20"/>
              </w:rPr>
            </w:pPr>
            <w:r w:rsidRPr="00570B72">
              <w:rPr>
                <w:rFonts w:ascii="Arial" w:hAnsi="Arial" w:cs="Arial"/>
                <w:sz w:val="20"/>
                <w:szCs w:val="20"/>
              </w:rPr>
              <w:lastRenderedPageBreak/>
              <w:t>None applicable.</w:t>
            </w:r>
          </w:p>
        </w:tc>
      </w:tr>
    </w:tbl>
    <w:p w:rsidR="00164D1C" w:rsidRDefault="00164D1C" w:rsidP="00164D1C">
      <w:pPr>
        <w:pStyle w:val="NoSpacing"/>
        <w:rPr>
          <w:rFonts w:ascii="Arial" w:hAnsi="Arial" w:cs="Arial"/>
          <w:sz w:val="20"/>
          <w:szCs w:val="20"/>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2"/>
        <w:gridCol w:w="3152"/>
        <w:gridCol w:w="5901"/>
      </w:tblGrid>
      <w:tr w:rsidR="00570B72" w:rsidRPr="008F05AE" w:rsidTr="004B72E3">
        <w:tc>
          <w:tcPr>
            <w:tcW w:w="10075" w:type="dxa"/>
            <w:gridSpan w:val="3"/>
            <w:shd w:val="clear" w:color="auto" w:fill="1F497D" w:themeFill="text2"/>
          </w:tcPr>
          <w:p w:rsidR="00570B72" w:rsidRPr="008F05AE" w:rsidRDefault="000B1280" w:rsidP="00570B72">
            <w:pPr>
              <w:rPr>
                <w:rFonts w:ascii="Arial" w:hAnsi="Arial" w:cs="Arial"/>
                <w:b/>
                <w:color w:val="FFFFFF" w:themeColor="background1"/>
                <w:sz w:val="20"/>
                <w:szCs w:val="20"/>
              </w:rPr>
            </w:pPr>
            <w:r>
              <w:br w:type="page"/>
            </w:r>
            <w:r w:rsidR="00570B72">
              <w:br w:type="page"/>
            </w:r>
            <w:r w:rsidR="00570B72" w:rsidRPr="000B1280">
              <w:rPr>
                <w:rFonts w:ascii="Arial" w:hAnsi="Arial" w:cs="Arial"/>
                <w:b/>
                <w:color w:val="FFFFFF" w:themeColor="background1"/>
                <w:sz w:val="20"/>
                <w:szCs w:val="20"/>
              </w:rPr>
              <w:t>Section 5:  Fire-fighting measures</w:t>
            </w:r>
          </w:p>
        </w:tc>
      </w:tr>
      <w:tr w:rsidR="00570B72" w:rsidRPr="005D6F94" w:rsidTr="004B72E3">
        <w:tc>
          <w:tcPr>
            <w:tcW w:w="1022" w:type="dxa"/>
            <w:shd w:val="clear" w:color="auto" w:fill="C6D9F1" w:themeFill="text2" w:themeFillTint="33"/>
          </w:tcPr>
          <w:p w:rsidR="00570B72" w:rsidRPr="00B94F3E" w:rsidRDefault="00570B72" w:rsidP="00F206F1">
            <w:pPr>
              <w:jc w:val="center"/>
              <w:rPr>
                <w:rFonts w:ascii="Arial" w:hAnsi="Arial" w:cs="Arial"/>
                <w:b/>
                <w:sz w:val="20"/>
                <w:szCs w:val="20"/>
              </w:rPr>
            </w:pPr>
            <w:r>
              <w:rPr>
                <w:rFonts w:ascii="Arial" w:hAnsi="Arial" w:cs="Arial"/>
                <w:b/>
                <w:sz w:val="20"/>
                <w:szCs w:val="20"/>
              </w:rPr>
              <w:t>5.1.</w:t>
            </w:r>
          </w:p>
        </w:tc>
        <w:tc>
          <w:tcPr>
            <w:tcW w:w="9053" w:type="dxa"/>
            <w:gridSpan w:val="2"/>
            <w:shd w:val="clear" w:color="auto" w:fill="C6D9F1" w:themeFill="text2" w:themeFillTint="33"/>
          </w:tcPr>
          <w:p w:rsidR="00570B72" w:rsidRPr="005D6F94" w:rsidRDefault="00570B72" w:rsidP="00F206F1">
            <w:pPr>
              <w:rPr>
                <w:rFonts w:ascii="Arial" w:hAnsi="Arial" w:cs="Arial"/>
                <w:sz w:val="20"/>
                <w:szCs w:val="20"/>
              </w:rPr>
            </w:pPr>
            <w:r>
              <w:rPr>
                <w:rFonts w:ascii="Arial" w:hAnsi="Arial" w:cs="Arial"/>
                <w:b/>
                <w:sz w:val="20"/>
                <w:szCs w:val="20"/>
              </w:rPr>
              <w:t>Extinguishing media</w:t>
            </w:r>
          </w:p>
        </w:tc>
      </w:tr>
      <w:tr w:rsidR="00570B72" w:rsidRPr="00570B72" w:rsidTr="004B72E3">
        <w:tc>
          <w:tcPr>
            <w:tcW w:w="1022" w:type="dxa"/>
          </w:tcPr>
          <w:p w:rsidR="00570B72" w:rsidRPr="00B94F3E" w:rsidRDefault="00570B72" w:rsidP="00F206F1">
            <w:pPr>
              <w:rPr>
                <w:rFonts w:ascii="Arial" w:hAnsi="Arial" w:cs="Arial"/>
                <w:b/>
                <w:sz w:val="20"/>
                <w:szCs w:val="20"/>
              </w:rPr>
            </w:pPr>
          </w:p>
        </w:tc>
        <w:tc>
          <w:tcPr>
            <w:tcW w:w="3152" w:type="dxa"/>
          </w:tcPr>
          <w:p w:rsidR="00570B72" w:rsidRPr="00570B72" w:rsidRDefault="00570B72" w:rsidP="00F206F1">
            <w:pPr>
              <w:jc w:val="right"/>
              <w:rPr>
                <w:rFonts w:ascii="Arial" w:hAnsi="Arial" w:cs="Arial"/>
                <w:b/>
                <w:sz w:val="20"/>
                <w:szCs w:val="20"/>
              </w:rPr>
            </w:pPr>
          </w:p>
          <w:p w:rsidR="00570B72" w:rsidRPr="00570B72" w:rsidRDefault="00570B72" w:rsidP="00F206F1">
            <w:pPr>
              <w:jc w:val="right"/>
              <w:rPr>
                <w:rFonts w:ascii="Arial" w:hAnsi="Arial" w:cs="Arial"/>
                <w:sz w:val="20"/>
                <w:szCs w:val="20"/>
              </w:rPr>
            </w:pPr>
            <w:r>
              <w:rPr>
                <w:rFonts w:ascii="Arial" w:hAnsi="Arial" w:cs="Arial"/>
                <w:b/>
                <w:sz w:val="20"/>
                <w:szCs w:val="20"/>
              </w:rPr>
              <w:t>Extinguishing media</w:t>
            </w:r>
            <w:r w:rsidRPr="00570B72">
              <w:rPr>
                <w:rFonts w:ascii="Arial" w:hAnsi="Arial" w:cs="Arial"/>
                <w:b/>
                <w:sz w:val="20"/>
                <w:szCs w:val="20"/>
              </w:rPr>
              <w:t xml:space="preserve">: </w:t>
            </w:r>
          </w:p>
        </w:tc>
        <w:tc>
          <w:tcPr>
            <w:tcW w:w="5901" w:type="dxa"/>
          </w:tcPr>
          <w:p w:rsidR="00570B72" w:rsidRPr="00570B72" w:rsidRDefault="00570B72" w:rsidP="00F206F1">
            <w:pPr>
              <w:rPr>
                <w:rFonts w:ascii="Arial" w:hAnsi="Arial" w:cs="Arial"/>
                <w:sz w:val="20"/>
                <w:szCs w:val="20"/>
              </w:rPr>
            </w:pPr>
          </w:p>
          <w:p w:rsidR="00570B72" w:rsidRDefault="000B1280" w:rsidP="000B1280">
            <w:pPr>
              <w:pStyle w:val="NoSpacing"/>
              <w:rPr>
                <w:rFonts w:ascii="Arial" w:hAnsi="Arial" w:cs="Arial"/>
                <w:sz w:val="20"/>
                <w:szCs w:val="20"/>
              </w:rPr>
            </w:pPr>
            <w:r>
              <w:rPr>
                <w:rFonts w:ascii="Arial" w:hAnsi="Arial" w:cs="Arial"/>
                <w:sz w:val="20"/>
                <w:szCs w:val="20"/>
              </w:rPr>
              <w:t>Suitable extinguishing media for the surrounding fire should be used.</w:t>
            </w:r>
          </w:p>
          <w:p w:rsidR="000B1280" w:rsidRPr="000B1280" w:rsidRDefault="000B1280" w:rsidP="000B1280">
            <w:pPr>
              <w:pStyle w:val="NoSpacing"/>
              <w:rPr>
                <w:rFonts w:ascii="Arial" w:hAnsi="Arial" w:cs="Arial"/>
                <w:sz w:val="20"/>
                <w:szCs w:val="20"/>
              </w:rPr>
            </w:pPr>
          </w:p>
        </w:tc>
      </w:tr>
      <w:tr w:rsidR="00570B72" w:rsidRPr="005D6F94" w:rsidTr="004B72E3">
        <w:tc>
          <w:tcPr>
            <w:tcW w:w="1022" w:type="dxa"/>
            <w:shd w:val="clear" w:color="auto" w:fill="C6D9F1" w:themeFill="text2" w:themeFillTint="33"/>
          </w:tcPr>
          <w:p w:rsidR="00570B72" w:rsidRPr="005D6F94" w:rsidRDefault="000B1280" w:rsidP="00F206F1">
            <w:pPr>
              <w:jc w:val="center"/>
              <w:rPr>
                <w:rFonts w:ascii="Arial" w:hAnsi="Arial" w:cs="Arial"/>
                <w:b/>
                <w:sz w:val="20"/>
                <w:szCs w:val="20"/>
              </w:rPr>
            </w:pPr>
            <w:r>
              <w:rPr>
                <w:rFonts w:ascii="Arial" w:hAnsi="Arial" w:cs="Arial"/>
                <w:b/>
                <w:sz w:val="20"/>
                <w:szCs w:val="20"/>
              </w:rPr>
              <w:t>5</w:t>
            </w:r>
            <w:r w:rsidR="00570B72">
              <w:rPr>
                <w:rFonts w:ascii="Arial" w:hAnsi="Arial" w:cs="Arial"/>
                <w:b/>
                <w:sz w:val="20"/>
                <w:szCs w:val="20"/>
              </w:rPr>
              <w:t>.2.</w:t>
            </w:r>
          </w:p>
        </w:tc>
        <w:tc>
          <w:tcPr>
            <w:tcW w:w="9053" w:type="dxa"/>
            <w:gridSpan w:val="2"/>
            <w:shd w:val="clear" w:color="auto" w:fill="C6D9F1" w:themeFill="text2" w:themeFillTint="33"/>
          </w:tcPr>
          <w:p w:rsidR="00570B72" w:rsidRPr="005D6F94" w:rsidRDefault="000B1280" w:rsidP="00F206F1">
            <w:pPr>
              <w:rPr>
                <w:rFonts w:ascii="Arial" w:hAnsi="Arial" w:cs="Arial"/>
                <w:sz w:val="20"/>
                <w:szCs w:val="20"/>
              </w:rPr>
            </w:pPr>
            <w:r>
              <w:rPr>
                <w:rFonts w:ascii="Arial" w:hAnsi="Arial" w:cs="Arial"/>
                <w:b/>
                <w:sz w:val="20"/>
                <w:szCs w:val="20"/>
              </w:rPr>
              <w:t>Special hazards arising from the substance or mixture</w:t>
            </w:r>
          </w:p>
        </w:tc>
      </w:tr>
      <w:tr w:rsidR="00570B72" w:rsidRPr="00570B72" w:rsidTr="004B72E3">
        <w:tc>
          <w:tcPr>
            <w:tcW w:w="1022" w:type="dxa"/>
          </w:tcPr>
          <w:p w:rsidR="00570B72" w:rsidRDefault="00570B72" w:rsidP="00F206F1">
            <w:pPr>
              <w:rPr>
                <w:rFonts w:ascii="Arial" w:hAnsi="Arial" w:cs="Arial"/>
                <w:b/>
                <w:sz w:val="20"/>
                <w:szCs w:val="20"/>
              </w:rPr>
            </w:pPr>
          </w:p>
        </w:tc>
        <w:tc>
          <w:tcPr>
            <w:tcW w:w="3152" w:type="dxa"/>
          </w:tcPr>
          <w:p w:rsidR="00570B72" w:rsidRPr="00570B72" w:rsidRDefault="00570B72" w:rsidP="00F206F1">
            <w:pPr>
              <w:jc w:val="right"/>
              <w:rPr>
                <w:rFonts w:ascii="Arial" w:hAnsi="Arial" w:cs="Arial"/>
                <w:b/>
                <w:sz w:val="20"/>
                <w:szCs w:val="20"/>
              </w:rPr>
            </w:pPr>
          </w:p>
          <w:p w:rsidR="00570B72" w:rsidRPr="00570B72" w:rsidRDefault="000B1280" w:rsidP="00F206F1">
            <w:pPr>
              <w:jc w:val="right"/>
              <w:rPr>
                <w:rFonts w:ascii="Arial" w:hAnsi="Arial" w:cs="Arial"/>
                <w:sz w:val="20"/>
                <w:szCs w:val="20"/>
              </w:rPr>
            </w:pPr>
            <w:r>
              <w:rPr>
                <w:rFonts w:ascii="Arial" w:hAnsi="Arial" w:cs="Arial"/>
                <w:b/>
                <w:sz w:val="20"/>
                <w:szCs w:val="20"/>
              </w:rPr>
              <w:t>Exposure hazards</w:t>
            </w:r>
            <w:r w:rsidR="00570B72" w:rsidRPr="00570B72">
              <w:rPr>
                <w:rFonts w:ascii="Arial" w:hAnsi="Arial" w:cs="Arial"/>
                <w:b/>
                <w:sz w:val="20"/>
                <w:szCs w:val="20"/>
              </w:rPr>
              <w:t xml:space="preserve">: </w:t>
            </w:r>
          </w:p>
        </w:tc>
        <w:tc>
          <w:tcPr>
            <w:tcW w:w="5901" w:type="dxa"/>
          </w:tcPr>
          <w:p w:rsidR="00570B72" w:rsidRDefault="00570B72" w:rsidP="00F206F1">
            <w:pPr>
              <w:rPr>
                <w:rFonts w:ascii="Arial" w:hAnsi="Arial" w:cs="Arial"/>
                <w:b/>
                <w:sz w:val="20"/>
                <w:szCs w:val="20"/>
              </w:rPr>
            </w:pPr>
          </w:p>
          <w:p w:rsidR="00570B72" w:rsidRDefault="000B1280" w:rsidP="000B1280">
            <w:pPr>
              <w:rPr>
                <w:rFonts w:ascii="Arial" w:hAnsi="Arial" w:cs="Arial"/>
                <w:sz w:val="20"/>
                <w:szCs w:val="20"/>
              </w:rPr>
            </w:pPr>
            <w:r>
              <w:rPr>
                <w:rFonts w:ascii="Arial" w:hAnsi="Arial" w:cs="Arial"/>
                <w:sz w:val="20"/>
                <w:szCs w:val="20"/>
              </w:rPr>
              <w:t>In combustion may omit fumes.</w:t>
            </w:r>
          </w:p>
          <w:p w:rsidR="000B1280" w:rsidRPr="00570B72" w:rsidRDefault="000B1280" w:rsidP="000B1280">
            <w:pPr>
              <w:rPr>
                <w:rFonts w:ascii="Arial" w:hAnsi="Arial" w:cs="Arial"/>
                <w:sz w:val="20"/>
                <w:szCs w:val="20"/>
              </w:rPr>
            </w:pPr>
          </w:p>
        </w:tc>
      </w:tr>
      <w:tr w:rsidR="00570B72" w:rsidRPr="005D6F94" w:rsidTr="004B72E3">
        <w:tc>
          <w:tcPr>
            <w:tcW w:w="1022" w:type="dxa"/>
            <w:shd w:val="clear" w:color="auto" w:fill="C6D9F1" w:themeFill="text2" w:themeFillTint="33"/>
          </w:tcPr>
          <w:p w:rsidR="00570B72" w:rsidRPr="005D6F94" w:rsidRDefault="000B1280" w:rsidP="00F206F1">
            <w:pPr>
              <w:jc w:val="center"/>
              <w:rPr>
                <w:rFonts w:ascii="Arial" w:hAnsi="Arial" w:cs="Arial"/>
                <w:b/>
                <w:sz w:val="20"/>
                <w:szCs w:val="20"/>
              </w:rPr>
            </w:pPr>
            <w:r>
              <w:rPr>
                <w:rFonts w:ascii="Arial" w:hAnsi="Arial" w:cs="Arial"/>
                <w:b/>
                <w:sz w:val="20"/>
                <w:szCs w:val="20"/>
              </w:rPr>
              <w:t>5</w:t>
            </w:r>
            <w:r w:rsidR="00570B72">
              <w:rPr>
                <w:rFonts w:ascii="Arial" w:hAnsi="Arial" w:cs="Arial"/>
                <w:b/>
                <w:sz w:val="20"/>
                <w:szCs w:val="20"/>
              </w:rPr>
              <w:t>.3.</w:t>
            </w:r>
          </w:p>
        </w:tc>
        <w:tc>
          <w:tcPr>
            <w:tcW w:w="9053" w:type="dxa"/>
            <w:gridSpan w:val="2"/>
            <w:shd w:val="clear" w:color="auto" w:fill="C6D9F1" w:themeFill="text2" w:themeFillTint="33"/>
          </w:tcPr>
          <w:p w:rsidR="00570B72" w:rsidRPr="005D6F94" w:rsidRDefault="000B1280" w:rsidP="00F206F1">
            <w:pPr>
              <w:rPr>
                <w:rFonts w:ascii="Arial" w:hAnsi="Arial" w:cs="Arial"/>
                <w:sz w:val="20"/>
                <w:szCs w:val="20"/>
              </w:rPr>
            </w:pPr>
            <w:r>
              <w:rPr>
                <w:rFonts w:ascii="Arial" w:hAnsi="Arial" w:cs="Arial"/>
                <w:b/>
                <w:sz w:val="20"/>
                <w:szCs w:val="20"/>
              </w:rPr>
              <w:t>Advice for fire-fighters</w:t>
            </w:r>
          </w:p>
        </w:tc>
      </w:tr>
      <w:tr w:rsidR="00570B72" w:rsidRPr="00570B72" w:rsidTr="004B72E3">
        <w:tc>
          <w:tcPr>
            <w:tcW w:w="1022" w:type="dxa"/>
          </w:tcPr>
          <w:p w:rsidR="00570B72" w:rsidRDefault="00570B72" w:rsidP="00F206F1">
            <w:pPr>
              <w:rPr>
                <w:rFonts w:ascii="Arial" w:hAnsi="Arial" w:cs="Arial"/>
                <w:b/>
                <w:sz w:val="20"/>
                <w:szCs w:val="20"/>
              </w:rPr>
            </w:pPr>
          </w:p>
        </w:tc>
        <w:tc>
          <w:tcPr>
            <w:tcW w:w="3152" w:type="dxa"/>
          </w:tcPr>
          <w:p w:rsidR="00570B72" w:rsidRDefault="00570B72" w:rsidP="00F206F1">
            <w:pPr>
              <w:jc w:val="right"/>
              <w:rPr>
                <w:rFonts w:ascii="Arial" w:hAnsi="Arial" w:cs="Arial"/>
                <w:b/>
                <w:sz w:val="20"/>
                <w:szCs w:val="20"/>
              </w:rPr>
            </w:pPr>
          </w:p>
          <w:p w:rsidR="00570B72" w:rsidRPr="005D6F94" w:rsidRDefault="000B1280" w:rsidP="00F206F1">
            <w:pPr>
              <w:jc w:val="right"/>
              <w:rPr>
                <w:rFonts w:ascii="Arial" w:hAnsi="Arial" w:cs="Arial"/>
                <w:b/>
                <w:sz w:val="20"/>
                <w:szCs w:val="20"/>
              </w:rPr>
            </w:pPr>
            <w:r>
              <w:rPr>
                <w:rFonts w:ascii="Arial" w:hAnsi="Arial" w:cs="Arial"/>
                <w:b/>
                <w:sz w:val="20"/>
                <w:szCs w:val="20"/>
              </w:rPr>
              <w:t>Advice for fire-fighters:</w:t>
            </w:r>
          </w:p>
        </w:tc>
        <w:tc>
          <w:tcPr>
            <w:tcW w:w="5901" w:type="dxa"/>
          </w:tcPr>
          <w:p w:rsidR="00570B72" w:rsidRDefault="00570B72" w:rsidP="00F206F1">
            <w:pPr>
              <w:rPr>
                <w:rFonts w:ascii="Arial" w:hAnsi="Arial" w:cs="Arial"/>
                <w:sz w:val="20"/>
                <w:szCs w:val="20"/>
              </w:rPr>
            </w:pPr>
          </w:p>
          <w:p w:rsidR="00570B72" w:rsidRPr="00570B72" w:rsidRDefault="000B1280" w:rsidP="000B1280">
            <w:pPr>
              <w:pStyle w:val="NoSpacing"/>
              <w:rPr>
                <w:rFonts w:ascii="Arial" w:hAnsi="Arial" w:cs="Arial"/>
                <w:sz w:val="20"/>
                <w:szCs w:val="20"/>
              </w:rPr>
            </w:pPr>
            <w:r w:rsidRPr="000B1280">
              <w:rPr>
                <w:rFonts w:ascii="Arial" w:hAnsi="Arial" w:cs="Arial"/>
                <w:sz w:val="20"/>
                <w:szCs w:val="20"/>
              </w:rPr>
              <w:t>Wear self-contained breathing apparatus. Wear protective clothing to prevent contact with</w:t>
            </w:r>
            <w:r>
              <w:rPr>
                <w:rFonts w:ascii="Arial" w:hAnsi="Arial" w:cs="Arial"/>
                <w:sz w:val="20"/>
                <w:szCs w:val="20"/>
              </w:rPr>
              <w:t xml:space="preserve"> </w:t>
            </w:r>
            <w:r w:rsidRPr="000B1280">
              <w:rPr>
                <w:rFonts w:ascii="Arial" w:hAnsi="Arial" w:cs="Arial"/>
                <w:sz w:val="20"/>
                <w:szCs w:val="20"/>
              </w:rPr>
              <w:t>skin and eyes.</w:t>
            </w:r>
          </w:p>
        </w:tc>
      </w:tr>
    </w:tbl>
    <w:p w:rsidR="00730FBA" w:rsidRDefault="00730FBA" w:rsidP="00164D1C">
      <w:pPr>
        <w:pStyle w:val="NoSpacing"/>
        <w:rPr>
          <w:rFonts w:ascii="Arial" w:hAnsi="Arial" w:cs="Arial"/>
          <w:sz w:val="20"/>
          <w:szCs w:val="20"/>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2"/>
        <w:gridCol w:w="3152"/>
        <w:gridCol w:w="5901"/>
      </w:tblGrid>
      <w:tr w:rsidR="000B1280" w:rsidRPr="008F05AE" w:rsidTr="004B72E3">
        <w:tc>
          <w:tcPr>
            <w:tcW w:w="10075" w:type="dxa"/>
            <w:gridSpan w:val="3"/>
            <w:shd w:val="clear" w:color="auto" w:fill="1F497D" w:themeFill="text2"/>
          </w:tcPr>
          <w:p w:rsidR="000B1280" w:rsidRPr="008F05AE" w:rsidRDefault="000B1280" w:rsidP="000B1280">
            <w:pPr>
              <w:rPr>
                <w:rFonts w:ascii="Arial" w:hAnsi="Arial" w:cs="Arial"/>
                <w:b/>
                <w:color w:val="FFFFFF" w:themeColor="background1"/>
                <w:sz w:val="20"/>
                <w:szCs w:val="20"/>
              </w:rPr>
            </w:pPr>
            <w:r>
              <w:br w:type="page"/>
            </w:r>
            <w:r w:rsidRPr="000B1280">
              <w:rPr>
                <w:rFonts w:ascii="Arial" w:hAnsi="Arial" w:cs="Arial"/>
                <w:b/>
                <w:color w:val="FFFFFF" w:themeColor="background1"/>
                <w:sz w:val="20"/>
                <w:szCs w:val="20"/>
              </w:rPr>
              <w:t xml:space="preserve">Section </w:t>
            </w:r>
            <w:r>
              <w:rPr>
                <w:rFonts w:ascii="Arial" w:hAnsi="Arial" w:cs="Arial"/>
                <w:b/>
                <w:color w:val="FFFFFF" w:themeColor="background1"/>
                <w:sz w:val="20"/>
                <w:szCs w:val="20"/>
              </w:rPr>
              <w:t>6</w:t>
            </w:r>
            <w:r w:rsidRPr="000B1280">
              <w:rPr>
                <w:rFonts w:ascii="Arial" w:hAnsi="Arial" w:cs="Arial"/>
                <w:b/>
                <w:color w:val="FFFFFF" w:themeColor="background1"/>
                <w:sz w:val="20"/>
                <w:szCs w:val="20"/>
              </w:rPr>
              <w:t xml:space="preserve">:  </w:t>
            </w:r>
            <w:r>
              <w:rPr>
                <w:rFonts w:ascii="Arial" w:hAnsi="Arial" w:cs="Arial"/>
                <w:b/>
                <w:color w:val="FFFFFF" w:themeColor="background1"/>
                <w:sz w:val="20"/>
                <w:szCs w:val="20"/>
              </w:rPr>
              <w:t>Accidental Release Measures</w:t>
            </w:r>
          </w:p>
        </w:tc>
      </w:tr>
      <w:tr w:rsidR="000B1280" w:rsidRPr="005D6F94" w:rsidTr="004B72E3">
        <w:tc>
          <w:tcPr>
            <w:tcW w:w="1022" w:type="dxa"/>
            <w:shd w:val="clear" w:color="auto" w:fill="C6D9F1" w:themeFill="text2" w:themeFillTint="33"/>
          </w:tcPr>
          <w:p w:rsidR="000B1280" w:rsidRPr="00B94F3E" w:rsidRDefault="000B1280" w:rsidP="00F206F1">
            <w:pPr>
              <w:jc w:val="center"/>
              <w:rPr>
                <w:rFonts w:ascii="Arial" w:hAnsi="Arial" w:cs="Arial"/>
                <w:b/>
                <w:sz w:val="20"/>
                <w:szCs w:val="20"/>
              </w:rPr>
            </w:pPr>
            <w:r>
              <w:rPr>
                <w:rFonts w:ascii="Arial" w:hAnsi="Arial" w:cs="Arial"/>
                <w:b/>
                <w:sz w:val="20"/>
                <w:szCs w:val="20"/>
              </w:rPr>
              <w:t>6.1.</w:t>
            </w:r>
          </w:p>
        </w:tc>
        <w:tc>
          <w:tcPr>
            <w:tcW w:w="9053" w:type="dxa"/>
            <w:gridSpan w:val="2"/>
            <w:shd w:val="clear" w:color="auto" w:fill="C6D9F1" w:themeFill="text2" w:themeFillTint="33"/>
          </w:tcPr>
          <w:p w:rsidR="000B1280" w:rsidRPr="005D6F94" w:rsidRDefault="000B1280" w:rsidP="00F206F1">
            <w:pPr>
              <w:rPr>
                <w:rFonts w:ascii="Arial" w:hAnsi="Arial" w:cs="Arial"/>
                <w:sz w:val="20"/>
                <w:szCs w:val="20"/>
              </w:rPr>
            </w:pPr>
            <w:r>
              <w:rPr>
                <w:rFonts w:ascii="Arial" w:hAnsi="Arial" w:cs="Arial"/>
                <w:b/>
                <w:sz w:val="20"/>
                <w:szCs w:val="20"/>
              </w:rPr>
              <w:t>Personal precautions, protective equipment and emergency procedures</w:t>
            </w:r>
          </w:p>
        </w:tc>
      </w:tr>
      <w:tr w:rsidR="000B1280" w:rsidRPr="00570B72" w:rsidTr="004B72E3">
        <w:tc>
          <w:tcPr>
            <w:tcW w:w="1022" w:type="dxa"/>
          </w:tcPr>
          <w:p w:rsidR="000B1280" w:rsidRPr="00B94F3E" w:rsidRDefault="000B1280" w:rsidP="00F206F1">
            <w:pPr>
              <w:rPr>
                <w:rFonts w:ascii="Arial" w:hAnsi="Arial" w:cs="Arial"/>
                <w:b/>
                <w:sz w:val="20"/>
                <w:szCs w:val="20"/>
              </w:rPr>
            </w:pPr>
          </w:p>
        </w:tc>
        <w:tc>
          <w:tcPr>
            <w:tcW w:w="3152" w:type="dxa"/>
          </w:tcPr>
          <w:p w:rsidR="000B1280" w:rsidRPr="00570B72" w:rsidRDefault="000B1280" w:rsidP="00F206F1">
            <w:pPr>
              <w:jc w:val="right"/>
              <w:rPr>
                <w:rFonts w:ascii="Arial" w:hAnsi="Arial" w:cs="Arial"/>
                <w:b/>
                <w:sz w:val="20"/>
                <w:szCs w:val="20"/>
              </w:rPr>
            </w:pPr>
          </w:p>
          <w:p w:rsidR="000B1280" w:rsidRPr="00570B72" w:rsidRDefault="000B1280" w:rsidP="00F206F1">
            <w:pPr>
              <w:jc w:val="right"/>
              <w:rPr>
                <w:rFonts w:ascii="Arial" w:hAnsi="Arial" w:cs="Arial"/>
                <w:sz w:val="20"/>
                <w:szCs w:val="20"/>
              </w:rPr>
            </w:pPr>
            <w:r>
              <w:rPr>
                <w:rFonts w:ascii="Arial" w:hAnsi="Arial" w:cs="Arial"/>
                <w:b/>
                <w:sz w:val="20"/>
                <w:szCs w:val="20"/>
              </w:rPr>
              <w:t>Personal precautions</w:t>
            </w:r>
            <w:r w:rsidRPr="00570B72">
              <w:rPr>
                <w:rFonts w:ascii="Arial" w:hAnsi="Arial" w:cs="Arial"/>
                <w:b/>
                <w:sz w:val="20"/>
                <w:szCs w:val="20"/>
              </w:rPr>
              <w:t xml:space="preserve">: </w:t>
            </w:r>
          </w:p>
        </w:tc>
        <w:tc>
          <w:tcPr>
            <w:tcW w:w="5901" w:type="dxa"/>
          </w:tcPr>
          <w:p w:rsidR="000B1280" w:rsidRPr="00570B72" w:rsidRDefault="000B1280" w:rsidP="00F206F1">
            <w:pPr>
              <w:rPr>
                <w:rFonts w:ascii="Arial" w:hAnsi="Arial" w:cs="Arial"/>
                <w:sz w:val="20"/>
                <w:szCs w:val="20"/>
              </w:rPr>
            </w:pPr>
          </w:p>
          <w:p w:rsidR="000B1280" w:rsidRDefault="000B1280" w:rsidP="00F206F1">
            <w:pPr>
              <w:pStyle w:val="NoSpacing"/>
              <w:rPr>
                <w:rFonts w:ascii="Arial" w:hAnsi="Arial" w:cs="Arial"/>
                <w:sz w:val="20"/>
                <w:szCs w:val="20"/>
              </w:rPr>
            </w:pPr>
            <w:r>
              <w:rPr>
                <w:rFonts w:ascii="Arial" w:hAnsi="Arial" w:cs="Arial"/>
                <w:sz w:val="20"/>
                <w:szCs w:val="20"/>
              </w:rPr>
              <w:t>Refer to section 8 of the SDS for personal protection details.</w:t>
            </w:r>
          </w:p>
          <w:p w:rsidR="000B1280" w:rsidRPr="000B1280" w:rsidRDefault="000B1280" w:rsidP="00F206F1">
            <w:pPr>
              <w:pStyle w:val="NoSpacing"/>
              <w:rPr>
                <w:rFonts w:ascii="Arial" w:hAnsi="Arial" w:cs="Arial"/>
                <w:sz w:val="20"/>
                <w:szCs w:val="20"/>
              </w:rPr>
            </w:pPr>
          </w:p>
        </w:tc>
      </w:tr>
      <w:tr w:rsidR="000B1280" w:rsidRPr="005D6F94" w:rsidTr="004B72E3">
        <w:tc>
          <w:tcPr>
            <w:tcW w:w="1022" w:type="dxa"/>
            <w:shd w:val="clear" w:color="auto" w:fill="C6D9F1" w:themeFill="text2" w:themeFillTint="33"/>
          </w:tcPr>
          <w:p w:rsidR="000B1280" w:rsidRPr="005D6F94" w:rsidRDefault="000B1280" w:rsidP="00F206F1">
            <w:pPr>
              <w:jc w:val="center"/>
              <w:rPr>
                <w:rFonts w:ascii="Arial" w:hAnsi="Arial" w:cs="Arial"/>
                <w:b/>
                <w:sz w:val="20"/>
                <w:szCs w:val="20"/>
              </w:rPr>
            </w:pPr>
            <w:r>
              <w:rPr>
                <w:rFonts w:ascii="Arial" w:hAnsi="Arial" w:cs="Arial"/>
                <w:b/>
                <w:sz w:val="20"/>
                <w:szCs w:val="20"/>
              </w:rPr>
              <w:t>6.2.</w:t>
            </w:r>
          </w:p>
        </w:tc>
        <w:tc>
          <w:tcPr>
            <w:tcW w:w="9053" w:type="dxa"/>
            <w:gridSpan w:val="2"/>
            <w:shd w:val="clear" w:color="auto" w:fill="C6D9F1" w:themeFill="text2" w:themeFillTint="33"/>
          </w:tcPr>
          <w:p w:rsidR="000B1280" w:rsidRPr="005D6F94" w:rsidRDefault="000B1280" w:rsidP="00F206F1">
            <w:pPr>
              <w:rPr>
                <w:rFonts w:ascii="Arial" w:hAnsi="Arial" w:cs="Arial"/>
                <w:sz w:val="20"/>
                <w:szCs w:val="20"/>
              </w:rPr>
            </w:pPr>
            <w:r>
              <w:rPr>
                <w:rFonts w:ascii="Arial" w:hAnsi="Arial" w:cs="Arial"/>
                <w:b/>
                <w:sz w:val="20"/>
                <w:szCs w:val="20"/>
              </w:rPr>
              <w:t>Environmental precautions</w:t>
            </w:r>
          </w:p>
        </w:tc>
      </w:tr>
      <w:tr w:rsidR="000B1280" w:rsidRPr="00570B72" w:rsidTr="004B72E3">
        <w:tc>
          <w:tcPr>
            <w:tcW w:w="1022" w:type="dxa"/>
          </w:tcPr>
          <w:p w:rsidR="000B1280" w:rsidRDefault="000B1280" w:rsidP="00F206F1">
            <w:pPr>
              <w:rPr>
                <w:rFonts w:ascii="Arial" w:hAnsi="Arial" w:cs="Arial"/>
                <w:b/>
                <w:sz w:val="20"/>
                <w:szCs w:val="20"/>
              </w:rPr>
            </w:pPr>
          </w:p>
        </w:tc>
        <w:tc>
          <w:tcPr>
            <w:tcW w:w="3152" w:type="dxa"/>
          </w:tcPr>
          <w:p w:rsidR="000B1280" w:rsidRPr="00570B72" w:rsidRDefault="000B1280" w:rsidP="00F206F1">
            <w:pPr>
              <w:jc w:val="right"/>
              <w:rPr>
                <w:rFonts w:ascii="Arial" w:hAnsi="Arial" w:cs="Arial"/>
                <w:b/>
                <w:sz w:val="20"/>
                <w:szCs w:val="20"/>
              </w:rPr>
            </w:pPr>
          </w:p>
          <w:p w:rsidR="000B1280" w:rsidRPr="00570B72" w:rsidRDefault="00C478ED" w:rsidP="00F206F1">
            <w:pPr>
              <w:jc w:val="right"/>
              <w:rPr>
                <w:rFonts w:ascii="Arial" w:hAnsi="Arial" w:cs="Arial"/>
                <w:sz w:val="20"/>
                <w:szCs w:val="20"/>
              </w:rPr>
            </w:pPr>
            <w:r>
              <w:rPr>
                <w:rFonts w:ascii="Arial" w:hAnsi="Arial" w:cs="Arial"/>
                <w:b/>
                <w:sz w:val="20"/>
                <w:szCs w:val="20"/>
              </w:rPr>
              <w:t>Environmental precautions</w:t>
            </w:r>
            <w:r w:rsidR="000B1280" w:rsidRPr="00570B72">
              <w:rPr>
                <w:rFonts w:ascii="Arial" w:hAnsi="Arial" w:cs="Arial"/>
                <w:b/>
                <w:sz w:val="20"/>
                <w:szCs w:val="20"/>
              </w:rPr>
              <w:t xml:space="preserve">: </w:t>
            </w:r>
          </w:p>
        </w:tc>
        <w:tc>
          <w:tcPr>
            <w:tcW w:w="5901" w:type="dxa"/>
          </w:tcPr>
          <w:p w:rsidR="000B1280" w:rsidRDefault="000B1280" w:rsidP="00F206F1">
            <w:pPr>
              <w:rPr>
                <w:rFonts w:ascii="Arial" w:hAnsi="Arial" w:cs="Arial"/>
                <w:b/>
                <w:sz w:val="20"/>
                <w:szCs w:val="20"/>
              </w:rPr>
            </w:pPr>
          </w:p>
          <w:p w:rsidR="000B1280" w:rsidRDefault="00C478ED" w:rsidP="00F206F1">
            <w:pPr>
              <w:rPr>
                <w:rFonts w:ascii="Arial" w:hAnsi="Arial" w:cs="Arial"/>
                <w:sz w:val="20"/>
                <w:szCs w:val="20"/>
              </w:rPr>
            </w:pPr>
            <w:r>
              <w:rPr>
                <w:rFonts w:ascii="Arial" w:hAnsi="Arial" w:cs="Arial"/>
                <w:sz w:val="20"/>
                <w:szCs w:val="20"/>
              </w:rPr>
              <w:t>Do not discharge into drains or rivers.</w:t>
            </w:r>
          </w:p>
          <w:p w:rsidR="000B1280" w:rsidRPr="00570B72" w:rsidRDefault="000B1280" w:rsidP="00F206F1">
            <w:pPr>
              <w:rPr>
                <w:rFonts w:ascii="Arial" w:hAnsi="Arial" w:cs="Arial"/>
                <w:sz w:val="20"/>
                <w:szCs w:val="20"/>
              </w:rPr>
            </w:pPr>
          </w:p>
        </w:tc>
      </w:tr>
      <w:tr w:rsidR="000B1280" w:rsidRPr="005D6F94" w:rsidTr="004B72E3">
        <w:tc>
          <w:tcPr>
            <w:tcW w:w="1022" w:type="dxa"/>
            <w:shd w:val="clear" w:color="auto" w:fill="C6D9F1" w:themeFill="text2" w:themeFillTint="33"/>
          </w:tcPr>
          <w:p w:rsidR="000B1280" w:rsidRPr="005D6F94" w:rsidRDefault="00C478ED" w:rsidP="00F206F1">
            <w:pPr>
              <w:jc w:val="center"/>
              <w:rPr>
                <w:rFonts w:ascii="Arial" w:hAnsi="Arial" w:cs="Arial"/>
                <w:b/>
                <w:sz w:val="20"/>
                <w:szCs w:val="20"/>
              </w:rPr>
            </w:pPr>
            <w:r>
              <w:rPr>
                <w:rFonts w:ascii="Arial" w:hAnsi="Arial" w:cs="Arial"/>
                <w:b/>
                <w:sz w:val="20"/>
                <w:szCs w:val="20"/>
              </w:rPr>
              <w:t>6</w:t>
            </w:r>
            <w:r w:rsidR="000B1280">
              <w:rPr>
                <w:rFonts w:ascii="Arial" w:hAnsi="Arial" w:cs="Arial"/>
                <w:b/>
                <w:sz w:val="20"/>
                <w:szCs w:val="20"/>
              </w:rPr>
              <w:t>.3.</w:t>
            </w:r>
          </w:p>
        </w:tc>
        <w:tc>
          <w:tcPr>
            <w:tcW w:w="9053" w:type="dxa"/>
            <w:gridSpan w:val="2"/>
            <w:shd w:val="clear" w:color="auto" w:fill="C6D9F1" w:themeFill="text2" w:themeFillTint="33"/>
          </w:tcPr>
          <w:p w:rsidR="000B1280" w:rsidRPr="005D6F94" w:rsidRDefault="00C478ED" w:rsidP="00F206F1">
            <w:pPr>
              <w:rPr>
                <w:rFonts w:ascii="Arial" w:hAnsi="Arial" w:cs="Arial"/>
                <w:sz w:val="20"/>
                <w:szCs w:val="20"/>
              </w:rPr>
            </w:pPr>
            <w:r>
              <w:rPr>
                <w:rFonts w:ascii="Arial" w:hAnsi="Arial" w:cs="Arial"/>
                <w:b/>
                <w:sz w:val="20"/>
                <w:szCs w:val="20"/>
              </w:rPr>
              <w:t>Methods and materials for containment and clean up</w:t>
            </w:r>
          </w:p>
        </w:tc>
      </w:tr>
      <w:tr w:rsidR="000B1280" w:rsidRPr="00570B72" w:rsidTr="004B72E3">
        <w:tc>
          <w:tcPr>
            <w:tcW w:w="1022" w:type="dxa"/>
          </w:tcPr>
          <w:p w:rsidR="000B1280" w:rsidRDefault="000B1280" w:rsidP="00F206F1">
            <w:pPr>
              <w:rPr>
                <w:rFonts w:ascii="Arial" w:hAnsi="Arial" w:cs="Arial"/>
                <w:b/>
                <w:sz w:val="20"/>
                <w:szCs w:val="20"/>
              </w:rPr>
            </w:pPr>
          </w:p>
        </w:tc>
        <w:tc>
          <w:tcPr>
            <w:tcW w:w="3152" w:type="dxa"/>
          </w:tcPr>
          <w:p w:rsidR="000B1280" w:rsidRDefault="000B1280" w:rsidP="00F206F1">
            <w:pPr>
              <w:jc w:val="right"/>
              <w:rPr>
                <w:rFonts w:ascii="Arial" w:hAnsi="Arial" w:cs="Arial"/>
                <w:b/>
                <w:sz w:val="20"/>
                <w:szCs w:val="20"/>
              </w:rPr>
            </w:pPr>
          </w:p>
          <w:p w:rsidR="000B1280" w:rsidRPr="005D6F94" w:rsidRDefault="00C478ED" w:rsidP="00F206F1">
            <w:pPr>
              <w:jc w:val="right"/>
              <w:rPr>
                <w:rFonts w:ascii="Arial" w:hAnsi="Arial" w:cs="Arial"/>
                <w:b/>
                <w:sz w:val="20"/>
                <w:szCs w:val="20"/>
              </w:rPr>
            </w:pPr>
            <w:r>
              <w:rPr>
                <w:rFonts w:ascii="Arial" w:hAnsi="Arial" w:cs="Arial"/>
                <w:b/>
                <w:sz w:val="20"/>
                <w:szCs w:val="20"/>
              </w:rPr>
              <w:t>Clean up procedures</w:t>
            </w:r>
            <w:r w:rsidR="000B1280">
              <w:rPr>
                <w:rFonts w:ascii="Arial" w:hAnsi="Arial" w:cs="Arial"/>
                <w:b/>
                <w:sz w:val="20"/>
                <w:szCs w:val="20"/>
              </w:rPr>
              <w:t>:</w:t>
            </w:r>
          </w:p>
        </w:tc>
        <w:tc>
          <w:tcPr>
            <w:tcW w:w="5901" w:type="dxa"/>
          </w:tcPr>
          <w:p w:rsidR="000B1280" w:rsidRDefault="000B1280" w:rsidP="00F206F1">
            <w:pPr>
              <w:rPr>
                <w:rFonts w:ascii="Arial" w:hAnsi="Arial" w:cs="Arial"/>
                <w:sz w:val="20"/>
                <w:szCs w:val="20"/>
              </w:rPr>
            </w:pPr>
          </w:p>
          <w:p w:rsidR="000B1280" w:rsidRDefault="00C478ED" w:rsidP="00F206F1">
            <w:pPr>
              <w:pStyle w:val="NoSpacing"/>
              <w:rPr>
                <w:rFonts w:ascii="Arial" w:hAnsi="Arial" w:cs="Arial"/>
                <w:sz w:val="20"/>
                <w:szCs w:val="20"/>
              </w:rPr>
            </w:pPr>
            <w:r>
              <w:rPr>
                <w:rFonts w:ascii="Arial" w:hAnsi="Arial" w:cs="Arial"/>
                <w:sz w:val="20"/>
                <w:szCs w:val="20"/>
              </w:rPr>
              <w:t>Wash the spillage with large amounts of water.  Transfer to closable, labeled salvage container for disposal by an appropriate method.</w:t>
            </w:r>
          </w:p>
          <w:p w:rsidR="00C478ED" w:rsidRPr="00570B72" w:rsidRDefault="00C478ED" w:rsidP="00F206F1">
            <w:pPr>
              <w:pStyle w:val="NoSpacing"/>
              <w:rPr>
                <w:rFonts w:ascii="Arial" w:hAnsi="Arial" w:cs="Arial"/>
                <w:sz w:val="20"/>
                <w:szCs w:val="20"/>
              </w:rPr>
            </w:pPr>
          </w:p>
        </w:tc>
      </w:tr>
      <w:tr w:rsidR="00C478ED" w:rsidRPr="00570B72" w:rsidTr="004B72E3">
        <w:tc>
          <w:tcPr>
            <w:tcW w:w="1022" w:type="dxa"/>
            <w:shd w:val="clear" w:color="auto" w:fill="C6D9F1" w:themeFill="text2" w:themeFillTint="33"/>
          </w:tcPr>
          <w:p w:rsidR="00C478ED" w:rsidRDefault="00C478ED" w:rsidP="00C478ED">
            <w:pPr>
              <w:jc w:val="center"/>
              <w:rPr>
                <w:rFonts w:ascii="Arial" w:hAnsi="Arial" w:cs="Arial"/>
                <w:b/>
                <w:sz w:val="20"/>
                <w:szCs w:val="20"/>
              </w:rPr>
            </w:pPr>
            <w:r>
              <w:rPr>
                <w:rFonts w:ascii="Arial" w:hAnsi="Arial" w:cs="Arial"/>
                <w:b/>
                <w:sz w:val="20"/>
                <w:szCs w:val="20"/>
              </w:rPr>
              <w:t>6.4.</w:t>
            </w:r>
          </w:p>
        </w:tc>
        <w:tc>
          <w:tcPr>
            <w:tcW w:w="9053" w:type="dxa"/>
            <w:gridSpan w:val="2"/>
            <w:shd w:val="clear" w:color="auto" w:fill="C6D9F1" w:themeFill="text2" w:themeFillTint="33"/>
          </w:tcPr>
          <w:p w:rsidR="00C478ED" w:rsidRDefault="00C478ED" w:rsidP="00F206F1">
            <w:pPr>
              <w:rPr>
                <w:rFonts w:ascii="Arial" w:hAnsi="Arial" w:cs="Arial"/>
                <w:sz w:val="20"/>
                <w:szCs w:val="20"/>
              </w:rPr>
            </w:pPr>
            <w:r>
              <w:rPr>
                <w:rFonts w:ascii="Arial" w:hAnsi="Arial" w:cs="Arial"/>
                <w:b/>
                <w:sz w:val="20"/>
                <w:szCs w:val="20"/>
              </w:rPr>
              <w:t>Reference to other sections</w:t>
            </w:r>
          </w:p>
        </w:tc>
      </w:tr>
      <w:tr w:rsidR="00C478ED" w:rsidRPr="00570B72" w:rsidTr="004B72E3">
        <w:tc>
          <w:tcPr>
            <w:tcW w:w="1022" w:type="dxa"/>
          </w:tcPr>
          <w:p w:rsidR="00C478ED" w:rsidRDefault="00C478ED" w:rsidP="00C478ED">
            <w:pPr>
              <w:jc w:val="center"/>
              <w:rPr>
                <w:rFonts w:ascii="Arial" w:hAnsi="Arial" w:cs="Arial"/>
                <w:b/>
                <w:sz w:val="20"/>
                <w:szCs w:val="20"/>
              </w:rPr>
            </w:pPr>
          </w:p>
        </w:tc>
        <w:tc>
          <w:tcPr>
            <w:tcW w:w="3152" w:type="dxa"/>
          </w:tcPr>
          <w:p w:rsidR="00C478ED" w:rsidRDefault="00C478ED" w:rsidP="00F206F1">
            <w:pPr>
              <w:jc w:val="right"/>
              <w:rPr>
                <w:rFonts w:ascii="Arial" w:hAnsi="Arial" w:cs="Arial"/>
                <w:b/>
                <w:sz w:val="20"/>
                <w:szCs w:val="20"/>
              </w:rPr>
            </w:pPr>
          </w:p>
          <w:p w:rsidR="00C478ED" w:rsidRDefault="00C478ED" w:rsidP="00F206F1">
            <w:pPr>
              <w:jc w:val="right"/>
              <w:rPr>
                <w:rFonts w:ascii="Arial" w:hAnsi="Arial" w:cs="Arial"/>
                <w:b/>
                <w:sz w:val="20"/>
                <w:szCs w:val="20"/>
              </w:rPr>
            </w:pPr>
            <w:r>
              <w:rPr>
                <w:rFonts w:ascii="Arial" w:hAnsi="Arial" w:cs="Arial"/>
                <w:b/>
                <w:sz w:val="20"/>
                <w:szCs w:val="20"/>
              </w:rPr>
              <w:t>Reference to other sections:</w:t>
            </w:r>
          </w:p>
        </w:tc>
        <w:tc>
          <w:tcPr>
            <w:tcW w:w="5901" w:type="dxa"/>
          </w:tcPr>
          <w:p w:rsidR="00C478ED" w:rsidRDefault="00C478ED" w:rsidP="00F206F1">
            <w:pPr>
              <w:rPr>
                <w:rFonts w:ascii="Arial" w:hAnsi="Arial" w:cs="Arial"/>
                <w:sz w:val="20"/>
                <w:szCs w:val="20"/>
              </w:rPr>
            </w:pPr>
          </w:p>
          <w:p w:rsidR="00C478ED" w:rsidRDefault="00C478ED" w:rsidP="00F206F1">
            <w:pPr>
              <w:rPr>
                <w:rFonts w:ascii="Arial" w:hAnsi="Arial" w:cs="Arial"/>
                <w:sz w:val="20"/>
                <w:szCs w:val="20"/>
              </w:rPr>
            </w:pPr>
            <w:r>
              <w:rPr>
                <w:rFonts w:ascii="Arial" w:hAnsi="Arial" w:cs="Arial"/>
                <w:sz w:val="20"/>
                <w:szCs w:val="20"/>
              </w:rPr>
              <w:t>Refer to section 8 of the SDS.</w:t>
            </w:r>
          </w:p>
        </w:tc>
      </w:tr>
    </w:tbl>
    <w:p w:rsidR="00730FBA" w:rsidRPr="00164D1C" w:rsidRDefault="00730FBA" w:rsidP="00164D1C">
      <w:pPr>
        <w:pStyle w:val="NoSpacing"/>
        <w:rPr>
          <w:rFonts w:ascii="Arial" w:hAnsi="Arial" w:cs="Arial"/>
          <w:sz w:val="20"/>
          <w:szCs w:val="20"/>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2"/>
        <w:gridCol w:w="3152"/>
        <w:gridCol w:w="5901"/>
      </w:tblGrid>
      <w:tr w:rsidR="00C478ED" w:rsidRPr="008F05AE" w:rsidTr="004B72E3">
        <w:tc>
          <w:tcPr>
            <w:tcW w:w="10075" w:type="dxa"/>
            <w:gridSpan w:val="3"/>
            <w:shd w:val="clear" w:color="auto" w:fill="1F497D" w:themeFill="text2"/>
          </w:tcPr>
          <w:p w:rsidR="00C478ED" w:rsidRPr="008F05AE" w:rsidRDefault="00C478ED" w:rsidP="00C478ED">
            <w:pPr>
              <w:rPr>
                <w:rFonts w:ascii="Arial" w:hAnsi="Arial" w:cs="Arial"/>
                <w:b/>
                <w:color w:val="FFFFFF" w:themeColor="background1"/>
                <w:sz w:val="20"/>
                <w:szCs w:val="20"/>
              </w:rPr>
            </w:pPr>
            <w:r>
              <w:br w:type="page"/>
            </w:r>
            <w:r w:rsidRPr="000B1280">
              <w:rPr>
                <w:rFonts w:ascii="Arial" w:hAnsi="Arial" w:cs="Arial"/>
                <w:b/>
                <w:color w:val="FFFFFF" w:themeColor="background1"/>
                <w:sz w:val="20"/>
                <w:szCs w:val="20"/>
              </w:rPr>
              <w:t xml:space="preserve">Section </w:t>
            </w:r>
            <w:r>
              <w:rPr>
                <w:rFonts w:ascii="Arial" w:hAnsi="Arial" w:cs="Arial"/>
                <w:b/>
                <w:color w:val="FFFFFF" w:themeColor="background1"/>
                <w:sz w:val="20"/>
                <w:szCs w:val="20"/>
              </w:rPr>
              <w:t>7</w:t>
            </w:r>
            <w:r w:rsidRPr="000B1280">
              <w:rPr>
                <w:rFonts w:ascii="Arial" w:hAnsi="Arial" w:cs="Arial"/>
                <w:b/>
                <w:color w:val="FFFFFF" w:themeColor="background1"/>
                <w:sz w:val="20"/>
                <w:szCs w:val="20"/>
              </w:rPr>
              <w:t xml:space="preserve">:  </w:t>
            </w:r>
            <w:r>
              <w:rPr>
                <w:rFonts w:ascii="Arial" w:hAnsi="Arial" w:cs="Arial"/>
                <w:b/>
                <w:color w:val="FFFFFF" w:themeColor="background1"/>
                <w:sz w:val="20"/>
                <w:szCs w:val="20"/>
              </w:rPr>
              <w:t>Handling and storage</w:t>
            </w:r>
          </w:p>
        </w:tc>
      </w:tr>
      <w:tr w:rsidR="00C478ED" w:rsidRPr="005D6F94" w:rsidTr="004B72E3">
        <w:tc>
          <w:tcPr>
            <w:tcW w:w="1022" w:type="dxa"/>
            <w:shd w:val="clear" w:color="auto" w:fill="C6D9F1" w:themeFill="text2" w:themeFillTint="33"/>
          </w:tcPr>
          <w:p w:rsidR="00C478ED" w:rsidRPr="00B94F3E" w:rsidRDefault="00C478ED" w:rsidP="00F206F1">
            <w:pPr>
              <w:jc w:val="center"/>
              <w:rPr>
                <w:rFonts w:ascii="Arial" w:hAnsi="Arial" w:cs="Arial"/>
                <w:b/>
                <w:sz w:val="20"/>
                <w:szCs w:val="20"/>
              </w:rPr>
            </w:pPr>
            <w:r>
              <w:rPr>
                <w:rFonts w:ascii="Arial" w:hAnsi="Arial" w:cs="Arial"/>
                <w:b/>
                <w:sz w:val="20"/>
                <w:szCs w:val="20"/>
              </w:rPr>
              <w:t>7.1.</w:t>
            </w:r>
          </w:p>
        </w:tc>
        <w:tc>
          <w:tcPr>
            <w:tcW w:w="9053" w:type="dxa"/>
            <w:gridSpan w:val="2"/>
            <w:shd w:val="clear" w:color="auto" w:fill="C6D9F1" w:themeFill="text2" w:themeFillTint="33"/>
          </w:tcPr>
          <w:p w:rsidR="00C478ED" w:rsidRPr="005D6F94" w:rsidRDefault="00C478ED" w:rsidP="00F206F1">
            <w:pPr>
              <w:rPr>
                <w:rFonts w:ascii="Arial" w:hAnsi="Arial" w:cs="Arial"/>
                <w:sz w:val="20"/>
                <w:szCs w:val="20"/>
              </w:rPr>
            </w:pPr>
            <w:r>
              <w:rPr>
                <w:rFonts w:ascii="Arial" w:hAnsi="Arial" w:cs="Arial"/>
                <w:b/>
                <w:sz w:val="20"/>
                <w:szCs w:val="20"/>
              </w:rPr>
              <w:t>Precautions for safe handling</w:t>
            </w:r>
          </w:p>
        </w:tc>
      </w:tr>
      <w:tr w:rsidR="00C478ED" w:rsidRPr="00570B72" w:rsidTr="004B72E3">
        <w:tc>
          <w:tcPr>
            <w:tcW w:w="1022" w:type="dxa"/>
          </w:tcPr>
          <w:p w:rsidR="00C478ED" w:rsidRPr="00B94F3E" w:rsidRDefault="00C478ED" w:rsidP="00F206F1">
            <w:pPr>
              <w:rPr>
                <w:rFonts w:ascii="Arial" w:hAnsi="Arial" w:cs="Arial"/>
                <w:b/>
                <w:sz w:val="20"/>
                <w:szCs w:val="20"/>
              </w:rPr>
            </w:pPr>
          </w:p>
        </w:tc>
        <w:tc>
          <w:tcPr>
            <w:tcW w:w="3152" w:type="dxa"/>
          </w:tcPr>
          <w:p w:rsidR="00C478ED" w:rsidRPr="00570B72" w:rsidRDefault="00C478ED" w:rsidP="00F206F1">
            <w:pPr>
              <w:jc w:val="right"/>
              <w:rPr>
                <w:rFonts w:ascii="Arial" w:hAnsi="Arial" w:cs="Arial"/>
                <w:b/>
                <w:sz w:val="20"/>
                <w:szCs w:val="20"/>
              </w:rPr>
            </w:pPr>
          </w:p>
          <w:p w:rsidR="00C478ED" w:rsidRPr="00570B72" w:rsidRDefault="00C478ED" w:rsidP="00F206F1">
            <w:pPr>
              <w:jc w:val="right"/>
              <w:rPr>
                <w:rFonts w:ascii="Arial" w:hAnsi="Arial" w:cs="Arial"/>
                <w:sz w:val="20"/>
                <w:szCs w:val="20"/>
              </w:rPr>
            </w:pPr>
            <w:r>
              <w:rPr>
                <w:rFonts w:ascii="Arial" w:hAnsi="Arial" w:cs="Arial"/>
                <w:b/>
                <w:sz w:val="20"/>
                <w:szCs w:val="20"/>
              </w:rPr>
              <w:t>Handling requirements</w:t>
            </w:r>
            <w:r w:rsidRPr="00570B72">
              <w:rPr>
                <w:rFonts w:ascii="Arial" w:hAnsi="Arial" w:cs="Arial"/>
                <w:b/>
                <w:sz w:val="20"/>
                <w:szCs w:val="20"/>
              </w:rPr>
              <w:t xml:space="preserve">: </w:t>
            </w:r>
          </w:p>
        </w:tc>
        <w:tc>
          <w:tcPr>
            <w:tcW w:w="5901" w:type="dxa"/>
          </w:tcPr>
          <w:p w:rsidR="00C478ED" w:rsidRPr="00570B72" w:rsidRDefault="00C478ED" w:rsidP="00F206F1">
            <w:pPr>
              <w:rPr>
                <w:rFonts w:ascii="Arial" w:hAnsi="Arial" w:cs="Arial"/>
                <w:sz w:val="20"/>
                <w:szCs w:val="20"/>
              </w:rPr>
            </w:pPr>
          </w:p>
          <w:p w:rsidR="00C478ED" w:rsidRDefault="00C478ED" w:rsidP="00F206F1">
            <w:pPr>
              <w:pStyle w:val="NoSpacing"/>
              <w:rPr>
                <w:rFonts w:ascii="Arial" w:hAnsi="Arial" w:cs="Arial"/>
                <w:sz w:val="20"/>
                <w:szCs w:val="20"/>
              </w:rPr>
            </w:pPr>
            <w:r>
              <w:rPr>
                <w:rFonts w:ascii="Arial" w:hAnsi="Arial" w:cs="Arial"/>
                <w:sz w:val="20"/>
                <w:szCs w:val="20"/>
              </w:rPr>
              <w:t>Suitable extinguishing media for the surrounding fire should be used.</w:t>
            </w:r>
          </w:p>
          <w:p w:rsidR="00C478ED" w:rsidRPr="000B1280" w:rsidRDefault="00C478ED" w:rsidP="00F206F1">
            <w:pPr>
              <w:pStyle w:val="NoSpacing"/>
              <w:rPr>
                <w:rFonts w:ascii="Arial" w:hAnsi="Arial" w:cs="Arial"/>
                <w:sz w:val="20"/>
                <w:szCs w:val="20"/>
              </w:rPr>
            </w:pPr>
          </w:p>
        </w:tc>
      </w:tr>
      <w:tr w:rsidR="00C478ED" w:rsidRPr="005D6F94" w:rsidTr="004B72E3">
        <w:tc>
          <w:tcPr>
            <w:tcW w:w="1022" w:type="dxa"/>
            <w:shd w:val="clear" w:color="auto" w:fill="C6D9F1" w:themeFill="text2" w:themeFillTint="33"/>
          </w:tcPr>
          <w:p w:rsidR="00C478ED" w:rsidRPr="005D6F94" w:rsidRDefault="00C478ED" w:rsidP="00F206F1">
            <w:pPr>
              <w:jc w:val="center"/>
              <w:rPr>
                <w:rFonts w:ascii="Arial" w:hAnsi="Arial" w:cs="Arial"/>
                <w:b/>
                <w:sz w:val="20"/>
                <w:szCs w:val="20"/>
              </w:rPr>
            </w:pPr>
            <w:r>
              <w:rPr>
                <w:rFonts w:ascii="Arial" w:hAnsi="Arial" w:cs="Arial"/>
                <w:b/>
                <w:sz w:val="20"/>
                <w:szCs w:val="20"/>
              </w:rPr>
              <w:t>7.2.</w:t>
            </w:r>
          </w:p>
        </w:tc>
        <w:tc>
          <w:tcPr>
            <w:tcW w:w="9053" w:type="dxa"/>
            <w:gridSpan w:val="2"/>
            <w:shd w:val="clear" w:color="auto" w:fill="C6D9F1" w:themeFill="text2" w:themeFillTint="33"/>
          </w:tcPr>
          <w:p w:rsidR="00C478ED" w:rsidRPr="005D6F94" w:rsidRDefault="00C478ED" w:rsidP="00C478ED">
            <w:pPr>
              <w:rPr>
                <w:rFonts w:ascii="Arial" w:hAnsi="Arial" w:cs="Arial"/>
                <w:sz w:val="20"/>
                <w:szCs w:val="20"/>
              </w:rPr>
            </w:pPr>
            <w:r>
              <w:rPr>
                <w:rFonts w:ascii="Arial" w:hAnsi="Arial" w:cs="Arial"/>
                <w:b/>
                <w:sz w:val="20"/>
                <w:szCs w:val="20"/>
              </w:rPr>
              <w:t>Conditions for safe storage, including any incompatibilities</w:t>
            </w:r>
          </w:p>
        </w:tc>
      </w:tr>
      <w:tr w:rsidR="00C478ED" w:rsidRPr="00570B72" w:rsidTr="004B72E3">
        <w:tc>
          <w:tcPr>
            <w:tcW w:w="1022" w:type="dxa"/>
          </w:tcPr>
          <w:p w:rsidR="00C478ED" w:rsidRDefault="00C478ED" w:rsidP="00F206F1">
            <w:pPr>
              <w:rPr>
                <w:rFonts w:ascii="Arial" w:hAnsi="Arial" w:cs="Arial"/>
                <w:b/>
                <w:sz w:val="20"/>
                <w:szCs w:val="20"/>
              </w:rPr>
            </w:pPr>
          </w:p>
        </w:tc>
        <w:tc>
          <w:tcPr>
            <w:tcW w:w="3152" w:type="dxa"/>
          </w:tcPr>
          <w:p w:rsidR="00C478ED" w:rsidRPr="00570B72" w:rsidRDefault="00C478ED" w:rsidP="00F206F1">
            <w:pPr>
              <w:jc w:val="right"/>
              <w:rPr>
                <w:rFonts w:ascii="Arial" w:hAnsi="Arial" w:cs="Arial"/>
                <w:b/>
                <w:sz w:val="20"/>
                <w:szCs w:val="20"/>
              </w:rPr>
            </w:pPr>
          </w:p>
          <w:p w:rsidR="00C478ED" w:rsidRPr="00570B72" w:rsidRDefault="00C478ED" w:rsidP="00F206F1">
            <w:pPr>
              <w:jc w:val="right"/>
              <w:rPr>
                <w:rFonts w:ascii="Arial" w:hAnsi="Arial" w:cs="Arial"/>
                <w:sz w:val="20"/>
                <w:szCs w:val="20"/>
              </w:rPr>
            </w:pPr>
            <w:r>
              <w:rPr>
                <w:rFonts w:ascii="Arial" w:hAnsi="Arial" w:cs="Arial"/>
                <w:b/>
                <w:sz w:val="20"/>
                <w:szCs w:val="20"/>
              </w:rPr>
              <w:t>Storage conditions</w:t>
            </w:r>
            <w:r w:rsidRPr="00570B72">
              <w:rPr>
                <w:rFonts w:ascii="Arial" w:hAnsi="Arial" w:cs="Arial"/>
                <w:b/>
                <w:sz w:val="20"/>
                <w:szCs w:val="20"/>
              </w:rPr>
              <w:t xml:space="preserve">: </w:t>
            </w:r>
          </w:p>
        </w:tc>
        <w:tc>
          <w:tcPr>
            <w:tcW w:w="5901" w:type="dxa"/>
          </w:tcPr>
          <w:p w:rsidR="00C478ED" w:rsidRDefault="00C478ED" w:rsidP="00F206F1">
            <w:pPr>
              <w:rPr>
                <w:rFonts w:ascii="Arial" w:hAnsi="Arial" w:cs="Arial"/>
                <w:b/>
                <w:sz w:val="20"/>
                <w:szCs w:val="20"/>
              </w:rPr>
            </w:pPr>
          </w:p>
          <w:p w:rsidR="00C478ED" w:rsidRDefault="00C478ED" w:rsidP="00F206F1">
            <w:pPr>
              <w:rPr>
                <w:rFonts w:ascii="Arial" w:hAnsi="Arial" w:cs="Arial"/>
                <w:sz w:val="20"/>
                <w:szCs w:val="20"/>
              </w:rPr>
            </w:pPr>
            <w:r>
              <w:rPr>
                <w:rFonts w:ascii="Arial" w:hAnsi="Arial" w:cs="Arial"/>
                <w:sz w:val="20"/>
                <w:szCs w:val="20"/>
              </w:rPr>
              <w:t>Store in a cool, well ventilated area.  Store in suppliers package.</w:t>
            </w:r>
          </w:p>
          <w:p w:rsidR="00C478ED" w:rsidRPr="00570B72" w:rsidRDefault="00C478ED" w:rsidP="00F206F1">
            <w:pPr>
              <w:rPr>
                <w:rFonts w:ascii="Arial" w:hAnsi="Arial" w:cs="Arial"/>
                <w:sz w:val="20"/>
                <w:szCs w:val="20"/>
              </w:rPr>
            </w:pPr>
          </w:p>
        </w:tc>
      </w:tr>
      <w:tr w:rsidR="00C478ED" w:rsidRPr="005D6F94" w:rsidTr="004B72E3">
        <w:tc>
          <w:tcPr>
            <w:tcW w:w="1022" w:type="dxa"/>
            <w:shd w:val="clear" w:color="auto" w:fill="C6D9F1" w:themeFill="text2" w:themeFillTint="33"/>
          </w:tcPr>
          <w:p w:rsidR="00C478ED" w:rsidRPr="005D6F94" w:rsidRDefault="00C478ED" w:rsidP="00F206F1">
            <w:pPr>
              <w:jc w:val="center"/>
              <w:rPr>
                <w:rFonts w:ascii="Arial" w:hAnsi="Arial" w:cs="Arial"/>
                <w:b/>
                <w:sz w:val="20"/>
                <w:szCs w:val="20"/>
              </w:rPr>
            </w:pPr>
            <w:r>
              <w:rPr>
                <w:rFonts w:ascii="Arial" w:hAnsi="Arial" w:cs="Arial"/>
                <w:b/>
                <w:sz w:val="20"/>
                <w:szCs w:val="20"/>
              </w:rPr>
              <w:t>7.3.</w:t>
            </w:r>
          </w:p>
        </w:tc>
        <w:tc>
          <w:tcPr>
            <w:tcW w:w="9053" w:type="dxa"/>
            <w:gridSpan w:val="2"/>
            <w:shd w:val="clear" w:color="auto" w:fill="C6D9F1" w:themeFill="text2" w:themeFillTint="33"/>
          </w:tcPr>
          <w:p w:rsidR="00C478ED" w:rsidRPr="005D6F94" w:rsidRDefault="00C478ED" w:rsidP="00F206F1">
            <w:pPr>
              <w:rPr>
                <w:rFonts w:ascii="Arial" w:hAnsi="Arial" w:cs="Arial"/>
                <w:sz w:val="20"/>
                <w:szCs w:val="20"/>
              </w:rPr>
            </w:pPr>
            <w:r>
              <w:rPr>
                <w:rFonts w:ascii="Arial" w:hAnsi="Arial" w:cs="Arial"/>
                <w:b/>
                <w:sz w:val="20"/>
                <w:szCs w:val="20"/>
              </w:rPr>
              <w:t>Specific end use(s)</w:t>
            </w:r>
          </w:p>
        </w:tc>
      </w:tr>
      <w:tr w:rsidR="00C478ED" w:rsidRPr="00570B72" w:rsidTr="004B72E3">
        <w:tc>
          <w:tcPr>
            <w:tcW w:w="1022" w:type="dxa"/>
          </w:tcPr>
          <w:p w:rsidR="00C478ED" w:rsidRDefault="00C478ED" w:rsidP="00F206F1">
            <w:pPr>
              <w:rPr>
                <w:rFonts w:ascii="Arial" w:hAnsi="Arial" w:cs="Arial"/>
                <w:b/>
                <w:sz w:val="20"/>
                <w:szCs w:val="20"/>
              </w:rPr>
            </w:pPr>
          </w:p>
        </w:tc>
        <w:tc>
          <w:tcPr>
            <w:tcW w:w="3152" w:type="dxa"/>
          </w:tcPr>
          <w:p w:rsidR="00C478ED" w:rsidRDefault="00C478ED" w:rsidP="00F206F1">
            <w:pPr>
              <w:jc w:val="right"/>
              <w:rPr>
                <w:rFonts w:ascii="Arial" w:hAnsi="Arial" w:cs="Arial"/>
                <w:b/>
                <w:sz w:val="20"/>
                <w:szCs w:val="20"/>
              </w:rPr>
            </w:pPr>
          </w:p>
          <w:p w:rsidR="00C478ED" w:rsidRPr="005D6F94" w:rsidRDefault="00C478ED" w:rsidP="00F206F1">
            <w:pPr>
              <w:jc w:val="right"/>
              <w:rPr>
                <w:rFonts w:ascii="Arial" w:hAnsi="Arial" w:cs="Arial"/>
                <w:b/>
                <w:sz w:val="20"/>
                <w:szCs w:val="20"/>
              </w:rPr>
            </w:pPr>
            <w:r>
              <w:rPr>
                <w:rFonts w:ascii="Arial" w:hAnsi="Arial" w:cs="Arial"/>
                <w:b/>
                <w:sz w:val="20"/>
                <w:szCs w:val="20"/>
              </w:rPr>
              <w:t>Specific end use(s):</w:t>
            </w:r>
          </w:p>
        </w:tc>
        <w:tc>
          <w:tcPr>
            <w:tcW w:w="5901" w:type="dxa"/>
          </w:tcPr>
          <w:p w:rsidR="00C478ED" w:rsidRDefault="00C478ED" w:rsidP="00F206F1">
            <w:pPr>
              <w:rPr>
                <w:rFonts w:ascii="Arial" w:hAnsi="Arial" w:cs="Arial"/>
                <w:sz w:val="20"/>
                <w:szCs w:val="20"/>
              </w:rPr>
            </w:pPr>
          </w:p>
          <w:p w:rsidR="00C478ED" w:rsidRPr="00570B72" w:rsidRDefault="00C478ED" w:rsidP="00F206F1">
            <w:pPr>
              <w:pStyle w:val="NoSpacing"/>
              <w:rPr>
                <w:rFonts w:ascii="Arial" w:hAnsi="Arial" w:cs="Arial"/>
                <w:sz w:val="20"/>
                <w:szCs w:val="20"/>
              </w:rPr>
            </w:pPr>
            <w:r>
              <w:rPr>
                <w:rFonts w:ascii="Arial" w:hAnsi="Arial" w:cs="Arial"/>
                <w:sz w:val="20"/>
                <w:szCs w:val="20"/>
              </w:rPr>
              <w:t>No data available.</w:t>
            </w:r>
          </w:p>
        </w:tc>
      </w:tr>
      <w:tr w:rsidR="00C478ED" w:rsidRPr="008F05AE" w:rsidTr="004B72E3">
        <w:tc>
          <w:tcPr>
            <w:tcW w:w="10075" w:type="dxa"/>
            <w:gridSpan w:val="3"/>
            <w:shd w:val="clear" w:color="auto" w:fill="1F497D" w:themeFill="text2"/>
          </w:tcPr>
          <w:p w:rsidR="00C478ED" w:rsidRPr="008F05AE" w:rsidRDefault="00C478ED" w:rsidP="00C478ED">
            <w:pPr>
              <w:rPr>
                <w:rFonts w:ascii="Arial" w:hAnsi="Arial" w:cs="Arial"/>
                <w:b/>
                <w:color w:val="FFFFFF" w:themeColor="background1"/>
                <w:sz w:val="20"/>
                <w:szCs w:val="20"/>
              </w:rPr>
            </w:pPr>
            <w:r>
              <w:br w:type="page"/>
            </w:r>
            <w:r w:rsidRPr="000B1280">
              <w:rPr>
                <w:rFonts w:ascii="Arial" w:hAnsi="Arial" w:cs="Arial"/>
                <w:b/>
                <w:color w:val="FFFFFF" w:themeColor="background1"/>
                <w:sz w:val="20"/>
                <w:szCs w:val="20"/>
              </w:rPr>
              <w:t xml:space="preserve">Section </w:t>
            </w:r>
            <w:r>
              <w:rPr>
                <w:rFonts w:ascii="Arial" w:hAnsi="Arial" w:cs="Arial"/>
                <w:b/>
                <w:color w:val="FFFFFF" w:themeColor="background1"/>
                <w:sz w:val="20"/>
                <w:szCs w:val="20"/>
              </w:rPr>
              <w:t>8</w:t>
            </w:r>
            <w:r w:rsidRPr="000B1280">
              <w:rPr>
                <w:rFonts w:ascii="Arial" w:hAnsi="Arial" w:cs="Arial"/>
                <w:b/>
                <w:color w:val="FFFFFF" w:themeColor="background1"/>
                <w:sz w:val="20"/>
                <w:szCs w:val="20"/>
              </w:rPr>
              <w:t xml:space="preserve">:  </w:t>
            </w:r>
            <w:r>
              <w:rPr>
                <w:rFonts w:ascii="Arial" w:hAnsi="Arial" w:cs="Arial"/>
                <w:b/>
                <w:color w:val="FFFFFF" w:themeColor="background1"/>
                <w:sz w:val="20"/>
                <w:szCs w:val="20"/>
              </w:rPr>
              <w:t>Exposure controls/personal protection</w:t>
            </w:r>
          </w:p>
        </w:tc>
      </w:tr>
      <w:tr w:rsidR="00C478ED" w:rsidRPr="005D6F94" w:rsidTr="004B72E3">
        <w:tc>
          <w:tcPr>
            <w:tcW w:w="1022" w:type="dxa"/>
            <w:shd w:val="clear" w:color="auto" w:fill="C6D9F1" w:themeFill="text2" w:themeFillTint="33"/>
          </w:tcPr>
          <w:p w:rsidR="00C478ED" w:rsidRPr="00B94F3E" w:rsidRDefault="00C478ED" w:rsidP="00F206F1">
            <w:pPr>
              <w:jc w:val="center"/>
              <w:rPr>
                <w:rFonts w:ascii="Arial" w:hAnsi="Arial" w:cs="Arial"/>
                <w:b/>
                <w:sz w:val="20"/>
                <w:szCs w:val="20"/>
              </w:rPr>
            </w:pPr>
            <w:r>
              <w:rPr>
                <w:rFonts w:ascii="Arial" w:hAnsi="Arial" w:cs="Arial"/>
                <w:b/>
                <w:sz w:val="20"/>
                <w:szCs w:val="20"/>
              </w:rPr>
              <w:lastRenderedPageBreak/>
              <w:t>8.1.</w:t>
            </w:r>
          </w:p>
        </w:tc>
        <w:tc>
          <w:tcPr>
            <w:tcW w:w="9053" w:type="dxa"/>
            <w:gridSpan w:val="2"/>
            <w:shd w:val="clear" w:color="auto" w:fill="C6D9F1" w:themeFill="text2" w:themeFillTint="33"/>
          </w:tcPr>
          <w:p w:rsidR="00C478ED" w:rsidRPr="005D6F94" w:rsidRDefault="00C478ED" w:rsidP="00F206F1">
            <w:pPr>
              <w:rPr>
                <w:rFonts w:ascii="Arial" w:hAnsi="Arial" w:cs="Arial"/>
                <w:sz w:val="20"/>
                <w:szCs w:val="20"/>
              </w:rPr>
            </w:pPr>
            <w:r>
              <w:rPr>
                <w:rFonts w:ascii="Arial" w:hAnsi="Arial" w:cs="Arial"/>
                <w:b/>
                <w:sz w:val="20"/>
                <w:szCs w:val="20"/>
              </w:rPr>
              <w:t>Control parameters</w:t>
            </w:r>
          </w:p>
        </w:tc>
      </w:tr>
      <w:tr w:rsidR="00C478ED" w:rsidRPr="00570B72" w:rsidTr="004B72E3">
        <w:tc>
          <w:tcPr>
            <w:tcW w:w="1022" w:type="dxa"/>
          </w:tcPr>
          <w:p w:rsidR="00C478ED" w:rsidRPr="00B94F3E" w:rsidRDefault="00C478ED" w:rsidP="00F206F1">
            <w:pPr>
              <w:rPr>
                <w:rFonts w:ascii="Arial" w:hAnsi="Arial" w:cs="Arial"/>
                <w:b/>
                <w:sz w:val="20"/>
                <w:szCs w:val="20"/>
              </w:rPr>
            </w:pPr>
          </w:p>
        </w:tc>
        <w:tc>
          <w:tcPr>
            <w:tcW w:w="3152" w:type="dxa"/>
          </w:tcPr>
          <w:p w:rsidR="00C478ED" w:rsidRPr="00570B72" w:rsidRDefault="00C478ED" w:rsidP="00F206F1">
            <w:pPr>
              <w:jc w:val="right"/>
              <w:rPr>
                <w:rFonts w:ascii="Arial" w:hAnsi="Arial" w:cs="Arial"/>
                <w:b/>
                <w:sz w:val="20"/>
                <w:szCs w:val="20"/>
              </w:rPr>
            </w:pPr>
          </w:p>
          <w:p w:rsidR="00C478ED" w:rsidRPr="00570B72" w:rsidRDefault="00C478ED" w:rsidP="00F206F1">
            <w:pPr>
              <w:jc w:val="right"/>
              <w:rPr>
                <w:rFonts w:ascii="Arial" w:hAnsi="Arial" w:cs="Arial"/>
                <w:sz w:val="20"/>
                <w:szCs w:val="20"/>
              </w:rPr>
            </w:pPr>
            <w:r>
              <w:rPr>
                <w:rFonts w:ascii="Arial" w:hAnsi="Arial" w:cs="Arial"/>
                <w:b/>
                <w:sz w:val="20"/>
                <w:szCs w:val="20"/>
              </w:rPr>
              <w:t>Workplace exposure limits</w:t>
            </w:r>
            <w:r w:rsidRPr="00570B72">
              <w:rPr>
                <w:rFonts w:ascii="Arial" w:hAnsi="Arial" w:cs="Arial"/>
                <w:b/>
                <w:sz w:val="20"/>
                <w:szCs w:val="20"/>
              </w:rPr>
              <w:t xml:space="preserve">: </w:t>
            </w:r>
          </w:p>
        </w:tc>
        <w:tc>
          <w:tcPr>
            <w:tcW w:w="5901" w:type="dxa"/>
          </w:tcPr>
          <w:p w:rsidR="00C478ED" w:rsidRPr="00570B72" w:rsidRDefault="00C478ED" w:rsidP="00F206F1">
            <w:pPr>
              <w:rPr>
                <w:rFonts w:ascii="Arial" w:hAnsi="Arial" w:cs="Arial"/>
                <w:sz w:val="20"/>
                <w:szCs w:val="20"/>
              </w:rPr>
            </w:pPr>
          </w:p>
          <w:p w:rsidR="00C478ED" w:rsidRDefault="00C478ED" w:rsidP="00F206F1">
            <w:pPr>
              <w:pStyle w:val="NoSpacing"/>
              <w:rPr>
                <w:rFonts w:ascii="Arial" w:hAnsi="Arial" w:cs="Arial"/>
                <w:sz w:val="20"/>
                <w:szCs w:val="20"/>
              </w:rPr>
            </w:pPr>
            <w:r>
              <w:rPr>
                <w:rFonts w:ascii="Arial" w:hAnsi="Arial" w:cs="Arial"/>
                <w:sz w:val="20"/>
                <w:szCs w:val="20"/>
              </w:rPr>
              <w:t>No data available.</w:t>
            </w:r>
          </w:p>
          <w:p w:rsidR="00C478ED" w:rsidRPr="000B1280" w:rsidRDefault="00C478ED" w:rsidP="00F206F1">
            <w:pPr>
              <w:pStyle w:val="NoSpacing"/>
              <w:rPr>
                <w:rFonts w:ascii="Arial" w:hAnsi="Arial" w:cs="Arial"/>
                <w:sz w:val="20"/>
                <w:szCs w:val="20"/>
              </w:rPr>
            </w:pPr>
          </w:p>
        </w:tc>
      </w:tr>
      <w:tr w:rsidR="00C478ED" w:rsidRPr="005D6F94" w:rsidTr="004B72E3">
        <w:tc>
          <w:tcPr>
            <w:tcW w:w="1022" w:type="dxa"/>
            <w:shd w:val="clear" w:color="auto" w:fill="C6D9F1" w:themeFill="text2" w:themeFillTint="33"/>
          </w:tcPr>
          <w:p w:rsidR="00C478ED" w:rsidRPr="005D6F94" w:rsidRDefault="00C478ED" w:rsidP="00F206F1">
            <w:pPr>
              <w:jc w:val="center"/>
              <w:rPr>
                <w:rFonts w:ascii="Arial" w:hAnsi="Arial" w:cs="Arial"/>
                <w:b/>
                <w:sz w:val="20"/>
                <w:szCs w:val="20"/>
              </w:rPr>
            </w:pPr>
            <w:r>
              <w:rPr>
                <w:rFonts w:ascii="Arial" w:hAnsi="Arial" w:cs="Arial"/>
                <w:b/>
                <w:sz w:val="20"/>
                <w:szCs w:val="20"/>
              </w:rPr>
              <w:t>8.2.</w:t>
            </w:r>
          </w:p>
        </w:tc>
        <w:tc>
          <w:tcPr>
            <w:tcW w:w="9053" w:type="dxa"/>
            <w:gridSpan w:val="2"/>
            <w:shd w:val="clear" w:color="auto" w:fill="C6D9F1" w:themeFill="text2" w:themeFillTint="33"/>
          </w:tcPr>
          <w:p w:rsidR="00C478ED" w:rsidRPr="005D6F94" w:rsidRDefault="00CF0741" w:rsidP="00F206F1">
            <w:pPr>
              <w:rPr>
                <w:rFonts w:ascii="Arial" w:hAnsi="Arial" w:cs="Arial"/>
                <w:sz w:val="20"/>
                <w:szCs w:val="20"/>
              </w:rPr>
            </w:pPr>
            <w:r>
              <w:rPr>
                <w:rFonts w:ascii="Arial" w:hAnsi="Arial" w:cs="Arial"/>
                <w:b/>
                <w:sz w:val="20"/>
                <w:szCs w:val="20"/>
              </w:rPr>
              <w:t>Exposure controls</w:t>
            </w:r>
          </w:p>
        </w:tc>
      </w:tr>
      <w:tr w:rsidR="00C478ED" w:rsidRPr="00570B72" w:rsidTr="004B72E3">
        <w:tc>
          <w:tcPr>
            <w:tcW w:w="1022" w:type="dxa"/>
          </w:tcPr>
          <w:p w:rsidR="00C478ED" w:rsidRDefault="00C478ED" w:rsidP="00F206F1">
            <w:pPr>
              <w:rPr>
                <w:rFonts w:ascii="Arial" w:hAnsi="Arial" w:cs="Arial"/>
                <w:b/>
                <w:sz w:val="20"/>
                <w:szCs w:val="20"/>
              </w:rPr>
            </w:pPr>
          </w:p>
        </w:tc>
        <w:tc>
          <w:tcPr>
            <w:tcW w:w="3152" w:type="dxa"/>
          </w:tcPr>
          <w:p w:rsidR="00C478ED" w:rsidRPr="00570B72" w:rsidRDefault="00C478ED" w:rsidP="00F206F1">
            <w:pPr>
              <w:jc w:val="right"/>
              <w:rPr>
                <w:rFonts w:ascii="Arial" w:hAnsi="Arial" w:cs="Arial"/>
                <w:b/>
                <w:sz w:val="20"/>
                <w:szCs w:val="20"/>
              </w:rPr>
            </w:pPr>
          </w:p>
          <w:p w:rsidR="00C478ED" w:rsidRPr="00570B72" w:rsidRDefault="00CF0741" w:rsidP="00F206F1">
            <w:pPr>
              <w:jc w:val="right"/>
              <w:rPr>
                <w:rFonts w:ascii="Arial" w:hAnsi="Arial" w:cs="Arial"/>
                <w:sz w:val="20"/>
                <w:szCs w:val="20"/>
              </w:rPr>
            </w:pPr>
            <w:r>
              <w:rPr>
                <w:rFonts w:ascii="Arial" w:hAnsi="Arial" w:cs="Arial"/>
                <w:b/>
                <w:sz w:val="20"/>
                <w:szCs w:val="20"/>
              </w:rPr>
              <w:t>Respiratory protection</w:t>
            </w:r>
            <w:r w:rsidR="00C478ED" w:rsidRPr="00570B72">
              <w:rPr>
                <w:rFonts w:ascii="Arial" w:hAnsi="Arial" w:cs="Arial"/>
                <w:b/>
                <w:sz w:val="20"/>
                <w:szCs w:val="20"/>
              </w:rPr>
              <w:t xml:space="preserve">: </w:t>
            </w:r>
          </w:p>
        </w:tc>
        <w:tc>
          <w:tcPr>
            <w:tcW w:w="5901" w:type="dxa"/>
          </w:tcPr>
          <w:p w:rsidR="00C478ED" w:rsidRDefault="00C478ED" w:rsidP="00F206F1">
            <w:pPr>
              <w:rPr>
                <w:rFonts w:ascii="Arial" w:hAnsi="Arial" w:cs="Arial"/>
                <w:b/>
                <w:sz w:val="20"/>
                <w:szCs w:val="20"/>
              </w:rPr>
            </w:pPr>
          </w:p>
          <w:p w:rsidR="00C478ED" w:rsidRDefault="00CF0741" w:rsidP="00F206F1">
            <w:pPr>
              <w:rPr>
                <w:rFonts w:ascii="Arial" w:hAnsi="Arial" w:cs="Arial"/>
                <w:sz w:val="20"/>
                <w:szCs w:val="20"/>
              </w:rPr>
            </w:pPr>
            <w:r>
              <w:rPr>
                <w:rFonts w:ascii="Arial" w:hAnsi="Arial" w:cs="Arial"/>
                <w:sz w:val="20"/>
                <w:szCs w:val="20"/>
              </w:rPr>
              <w:t>Respiratory protective device with particle filter.</w:t>
            </w:r>
          </w:p>
          <w:p w:rsidR="00C478ED" w:rsidRPr="00570B72" w:rsidRDefault="00C478ED" w:rsidP="00F206F1">
            <w:pPr>
              <w:rPr>
                <w:rFonts w:ascii="Arial" w:hAnsi="Arial" w:cs="Arial"/>
                <w:sz w:val="20"/>
                <w:szCs w:val="20"/>
              </w:rPr>
            </w:pPr>
          </w:p>
        </w:tc>
      </w:tr>
      <w:tr w:rsidR="00CF0741" w:rsidRPr="00570B72" w:rsidTr="004B72E3">
        <w:tc>
          <w:tcPr>
            <w:tcW w:w="1022" w:type="dxa"/>
          </w:tcPr>
          <w:p w:rsidR="00CF0741" w:rsidRDefault="00CF0741" w:rsidP="00F206F1">
            <w:pPr>
              <w:rPr>
                <w:rFonts w:ascii="Arial" w:hAnsi="Arial" w:cs="Arial"/>
                <w:b/>
                <w:sz w:val="20"/>
                <w:szCs w:val="20"/>
              </w:rPr>
            </w:pPr>
          </w:p>
        </w:tc>
        <w:tc>
          <w:tcPr>
            <w:tcW w:w="3152" w:type="dxa"/>
          </w:tcPr>
          <w:p w:rsidR="00CF0741" w:rsidRPr="00570B72" w:rsidRDefault="00CF0741" w:rsidP="00F206F1">
            <w:pPr>
              <w:jc w:val="right"/>
              <w:rPr>
                <w:rFonts w:ascii="Arial" w:hAnsi="Arial" w:cs="Arial"/>
                <w:b/>
                <w:sz w:val="20"/>
                <w:szCs w:val="20"/>
              </w:rPr>
            </w:pPr>
            <w:r>
              <w:rPr>
                <w:rFonts w:ascii="Arial" w:hAnsi="Arial" w:cs="Arial"/>
                <w:b/>
                <w:sz w:val="20"/>
                <w:szCs w:val="20"/>
              </w:rPr>
              <w:t>Hand protection:</w:t>
            </w:r>
          </w:p>
        </w:tc>
        <w:tc>
          <w:tcPr>
            <w:tcW w:w="5901" w:type="dxa"/>
          </w:tcPr>
          <w:p w:rsidR="00CF0741" w:rsidRPr="00CF0741" w:rsidRDefault="00CF0741" w:rsidP="00F206F1">
            <w:pPr>
              <w:rPr>
                <w:rFonts w:ascii="Arial" w:hAnsi="Arial" w:cs="Arial"/>
                <w:sz w:val="20"/>
                <w:szCs w:val="20"/>
              </w:rPr>
            </w:pPr>
            <w:r w:rsidRPr="00CF0741">
              <w:rPr>
                <w:rFonts w:ascii="Arial" w:hAnsi="Arial" w:cs="Arial"/>
                <w:sz w:val="20"/>
                <w:szCs w:val="20"/>
              </w:rPr>
              <w:t>Protective gloves.</w:t>
            </w:r>
          </w:p>
        </w:tc>
      </w:tr>
      <w:tr w:rsidR="00CF0741" w:rsidRPr="00570B72" w:rsidTr="004B72E3">
        <w:tc>
          <w:tcPr>
            <w:tcW w:w="1022" w:type="dxa"/>
          </w:tcPr>
          <w:p w:rsidR="00CF0741" w:rsidRDefault="00CF0741" w:rsidP="00F206F1">
            <w:pPr>
              <w:rPr>
                <w:rFonts w:ascii="Arial" w:hAnsi="Arial" w:cs="Arial"/>
                <w:b/>
                <w:sz w:val="20"/>
                <w:szCs w:val="20"/>
              </w:rPr>
            </w:pPr>
          </w:p>
        </w:tc>
        <w:tc>
          <w:tcPr>
            <w:tcW w:w="3152" w:type="dxa"/>
          </w:tcPr>
          <w:p w:rsidR="00CF0741" w:rsidRDefault="00CF0741" w:rsidP="00F206F1">
            <w:pPr>
              <w:jc w:val="right"/>
              <w:rPr>
                <w:rFonts w:ascii="Arial" w:hAnsi="Arial" w:cs="Arial"/>
                <w:b/>
                <w:sz w:val="20"/>
                <w:szCs w:val="20"/>
              </w:rPr>
            </w:pPr>
            <w:r>
              <w:rPr>
                <w:rFonts w:ascii="Arial" w:hAnsi="Arial" w:cs="Arial"/>
                <w:b/>
                <w:sz w:val="20"/>
                <w:szCs w:val="20"/>
              </w:rPr>
              <w:t>Eye protection:</w:t>
            </w:r>
          </w:p>
        </w:tc>
        <w:tc>
          <w:tcPr>
            <w:tcW w:w="5901" w:type="dxa"/>
          </w:tcPr>
          <w:p w:rsidR="00CF0741" w:rsidRPr="00CF0741" w:rsidRDefault="00CF0741" w:rsidP="00F206F1">
            <w:pPr>
              <w:rPr>
                <w:rFonts w:ascii="Arial" w:hAnsi="Arial" w:cs="Arial"/>
                <w:sz w:val="20"/>
                <w:szCs w:val="20"/>
              </w:rPr>
            </w:pPr>
            <w:r w:rsidRPr="00CF0741">
              <w:rPr>
                <w:rFonts w:ascii="Arial" w:hAnsi="Arial" w:cs="Arial"/>
                <w:sz w:val="20"/>
                <w:szCs w:val="20"/>
              </w:rPr>
              <w:t>Safety glasses with side shields.  Ensure eye bath is on hand.</w:t>
            </w:r>
          </w:p>
        </w:tc>
      </w:tr>
      <w:tr w:rsidR="00CF0741" w:rsidRPr="00570B72" w:rsidTr="004B72E3">
        <w:tc>
          <w:tcPr>
            <w:tcW w:w="1022" w:type="dxa"/>
          </w:tcPr>
          <w:p w:rsidR="00CF0741" w:rsidRDefault="00CF0741" w:rsidP="00F206F1">
            <w:pPr>
              <w:rPr>
                <w:rFonts w:ascii="Arial" w:hAnsi="Arial" w:cs="Arial"/>
                <w:b/>
                <w:sz w:val="20"/>
                <w:szCs w:val="20"/>
              </w:rPr>
            </w:pPr>
          </w:p>
        </w:tc>
        <w:tc>
          <w:tcPr>
            <w:tcW w:w="3152" w:type="dxa"/>
          </w:tcPr>
          <w:p w:rsidR="00CF0741" w:rsidRDefault="00CF0741" w:rsidP="00F206F1">
            <w:pPr>
              <w:jc w:val="right"/>
              <w:rPr>
                <w:rFonts w:ascii="Arial" w:hAnsi="Arial" w:cs="Arial"/>
                <w:b/>
                <w:sz w:val="20"/>
                <w:szCs w:val="20"/>
              </w:rPr>
            </w:pPr>
            <w:r>
              <w:rPr>
                <w:rFonts w:ascii="Arial" w:hAnsi="Arial" w:cs="Arial"/>
                <w:b/>
                <w:sz w:val="20"/>
                <w:szCs w:val="20"/>
              </w:rPr>
              <w:t>Skin Protection:</w:t>
            </w:r>
          </w:p>
        </w:tc>
        <w:tc>
          <w:tcPr>
            <w:tcW w:w="5901" w:type="dxa"/>
          </w:tcPr>
          <w:p w:rsidR="00CF0741" w:rsidRDefault="00CF0741" w:rsidP="00F206F1">
            <w:pPr>
              <w:rPr>
                <w:rFonts w:ascii="Arial" w:hAnsi="Arial" w:cs="Arial"/>
                <w:sz w:val="20"/>
                <w:szCs w:val="20"/>
              </w:rPr>
            </w:pPr>
            <w:r w:rsidRPr="00CF0741">
              <w:rPr>
                <w:rFonts w:ascii="Arial" w:hAnsi="Arial" w:cs="Arial"/>
                <w:sz w:val="20"/>
                <w:szCs w:val="20"/>
              </w:rPr>
              <w:t>Protective clothing.</w:t>
            </w:r>
          </w:p>
          <w:p w:rsidR="00323779" w:rsidRDefault="00323779" w:rsidP="00F206F1">
            <w:pPr>
              <w:rPr>
                <w:rFonts w:ascii="Arial" w:hAnsi="Arial" w:cs="Arial"/>
                <w:sz w:val="20"/>
                <w:szCs w:val="20"/>
              </w:rPr>
            </w:pPr>
          </w:p>
          <w:p w:rsidR="00323779" w:rsidRDefault="00323779" w:rsidP="00F206F1">
            <w:pPr>
              <w:rPr>
                <w:rFonts w:ascii="Arial" w:hAnsi="Arial" w:cs="Arial"/>
                <w:sz w:val="20"/>
                <w:szCs w:val="20"/>
              </w:rPr>
            </w:pPr>
          </w:p>
          <w:p w:rsidR="00323779" w:rsidRPr="00CF0741" w:rsidRDefault="00323779" w:rsidP="00F206F1">
            <w:pPr>
              <w:rPr>
                <w:rFonts w:ascii="Arial" w:hAnsi="Arial" w:cs="Arial"/>
                <w:sz w:val="20"/>
                <w:szCs w:val="20"/>
              </w:rPr>
            </w:pPr>
          </w:p>
        </w:tc>
      </w:tr>
      <w:tr w:rsidR="00CF0741" w:rsidRPr="008F05AE" w:rsidTr="004B72E3">
        <w:tc>
          <w:tcPr>
            <w:tcW w:w="10075" w:type="dxa"/>
            <w:gridSpan w:val="3"/>
            <w:shd w:val="clear" w:color="auto" w:fill="1F497D" w:themeFill="text2"/>
          </w:tcPr>
          <w:p w:rsidR="00CF0741" w:rsidRPr="008F05AE" w:rsidRDefault="00CF0741" w:rsidP="00CF0741">
            <w:pPr>
              <w:rPr>
                <w:rFonts w:ascii="Arial" w:hAnsi="Arial" w:cs="Arial"/>
                <w:b/>
                <w:color w:val="FFFFFF" w:themeColor="background1"/>
                <w:sz w:val="20"/>
                <w:szCs w:val="20"/>
              </w:rPr>
            </w:pPr>
            <w:r>
              <w:br w:type="page"/>
            </w:r>
            <w:r w:rsidRPr="000B1280">
              <w:rPr>
                <w:rFonts w:ascii="Arial" w:hAnsi="Arial" w:cs="Arial"/>
                <w:b/>
                <w:color w:val="FFFFFF" w:themeColor="background1"/>
                <w:sz w:val="20"/>
                <w:szCs w:val="20"/>
              </w:rPr>
              <w:t xml:space="preserve">Section </w:t>
            </w:r>
            <w:r>
              <w:rPr>
                <w:rFonts w:ascii="Arial" w:hAnsi="Arial" w:cs="Arial"/>
                <w:b/>
                <w:color w:val="FFFFFF" w:themeColor="background1"/>
                <w:sz w:val="20"/>
                <w:szCs w:val="20"/>
              </w:rPr>
              <w:t>9</w:t>
            </w:r>
            <w:r w:rsidRPr="000B1280">
              <w:rPr>
                <w:rFonts w:ascii="Arial" w:hAnsi="Arial" w:cs="Arial"/>
                <w:b/>
                <w:color w:val="FFFFFF" w:themeColor="background1"/>
                <w:sz w:val="20"/>
                <w:szCs w:val="20"/>
              </w:rPr>
              <w:t xml:space="preserve">:  </w:t>
            </w:r>
            <w:r>
              <w:rPr>
                <w:rFonts w:ascii="Arial" w:hAnsi="Arial" w:cs="Arial"/>
                <w:b/>
                <w:color w:val="FFFFFF" w:themeColor="background1"/>
                <w:sz w:val="20"/>
                <w:szCs w:val="20"/>
              </w:rPr>
              <w:t>Physical and Chemical Properties</w:t>
            </w:r>
          </w:p>
        </w:tc>
      </w:tr>
      <w:tr w:rsidR="00CF0741" w:rsidRPr="005D6F94" w:rsidTr="004B72E3">
        <w:tc>
          <w:tcPr>
            <w:tcW w:w="1022" w:type="dxa"/>
            <w:shd w:val="clear" w:color="auto" w:fill="C6D9F1" w:themeFill="text2" w:themeFillTint="33"/>
          </w:tcPr>
          <w:p w:rsidR="00CF0741" w:rsidRPr="00B94F3E" w:rsidRDefault="00CF0741" w:rsidP="00F206F1">
            <w:pPr>
              <w:jc w:val="center"/>
              <w:rPr>
                <w:rFonts w:ascii="Arial" w:hAnsi="Arial" w:cs="Arial"/>
                <w:b/>
                <w:sz w:val="20"/>
                <w:szCs w:val="20"/>
              </w:rPr>
            </w:pPr>
            <w:r>
              <w:rPr>
                <w:rFonts w:ascii="Arial" w:hAnsi="Arial" w:cs="Arial"/>
                <w:b/>
                <w:sz w:val="20"/>
                <w:szCs w:val="20"/>
              </w:rPr>
              <w:t>9.1.</w:t>
            </w:r>
          </w:p>
        </w:tc>
        <w:tc>
          <w:tcPr>
            <w:tcW w:w="9053" w:type="dxa"/>
            <w:gridSpan w:val="2"/>
            <w:shd w:val="clear" w:color="auto" w:fill="C6D9F1" w:themeFill="text2" w:themeFillTint="33"/>
          </w:tcPr>
          <w:p w:rsidR="00CF0741" w:rsidRPr="005D6F94" w:rsidRDefault="00CF0741" w:rsidP="00F206F1">
            <w:pPr>
              <w:rPr>
                <w:rFonts w:ascii="Arial" w:hAnsi="Arial" w:cs="Arial"/>
                <w:sz w:val="20"/>
                <w:szCs w:val="20"/>
              </w:rPr>
            </w:pPr>
            <w:r>
              <w:rPr>
                <w:rFonts w:ascii="Arial" w:hAnsi="Arial" w:cs="Arial"/>
                <w:b/>
                <w:sz w:val="20"/>
                <w:szCs w:val="20"/>
              </w:rPr>
              <w:t>Information on basic physical and chemical properties</w:t>
            </w:r>
          </w:p>
        </w:tc>
      </w:tr>
      <w:tr w:rsidR="00CF0741" w:rsidRPr="00570B72" w:rsidTr="004B72E3">
        <w:tc>
          <w:tcPr>
            <w:tcW w:w="1022" w:type="dxa"/>
          </w:tcPr>
          <w:p w:rsidR="00CF0741" w:rsidRPr="00B94F3E" w:rsidRDefault="00CF0741" w:rsidP="00F206F1">
            <w:pPr>
              <w:rPr>
                <w:rFonts w:ascii="Arial" w:hAnsi="Arial" w:cs="Arial"/>
                <w:b/>
                <w:sz w:val="20"/>
                <w:szCs w:val="20"/>
              </w:rPr>
            </w:pPr>
          </w:p>
        </w:tc>
        <w:tc>
          <w:tcPr>
            <w:tcW w:w="3152" w:type="dxa"/>
          </w:tcPr>
          <w:p w:rsidR="00CF0741" w:rsidRPr="00570B72" w:rsidRDefault="00CF0741" w:rsidP="00F206F1">
            <w:pPr>
              <w:jc w:val="right"/>
              <w:rPr>
                <w:rFonts w:ascii="Arial" w:hAnsi="Arial" w:cs="Arial"/>
                <w:b/>
                <w:sz w:val="20"/>
                <w:szCs w:val="20"/>
              </w:rPr>
            </w:pPr>
          </w:p>
          <w:p w:rsidR="00CF0741" w:rsidRPr="00570B72" w:rsidRDefault="001D3A00" w:rsidP="00F206F1">
            <w:pPr>
              <w:jc w:val="right"/>
              <w:rPr>
                <w:rFonts w:ascii="Arial" w:hAnsi="Arial" w:cs="Arial"/>
                <w:sz w:val="20"/>
                <w:szCs w:val="20"/>
              </w:rPr>
            </w:pPr>
            <w:r>
              <w:rPr>
                <w:rFonts w:ascii="Arial" w:hAnsi="Arial" w:cs="Arial"/>
                <w:b/>
                <w:sz w:val="20"/>
                <w:szCs w:val="20"/>
              </w:rPr>
              <w:t>State</w:t>
            </w:r>
            <w:r w:rsidR="00CF0741" w:rsidRPr="00570B72">
              <w:rPr>
                <w:rFonts w:ascii="Arial" w:hAnsi="Arial" w:cs="Arial"/>
                <w:b/>
                <w:sz w:val="20"/>
                <w:szCs w:val="20"/>
              </w:rPr>
              <w:t xml:space="preserve">: </w:t>
            </w:r>
          </w:p>
        </w:tc>
        <w:tc>
          <w:tcPr>
            <w:tcW w:w="5901" w:type="dxa"/>
          </w:tcPr>
          <w:p w:rsidR="00CF0741" w:rsidRPr="00570B72" w:rsidRDefault="00CF0741" w:rsidP="00F206F1">
            <w:pPr>
              <w:rPr>
                <w:rFonts w:ascii="Arial" w:hAnsi="Arial" w:cs="Arial"/>
                <w:sz w:val="20"/>
                <w:szCs w:val="20"/>
              </w:rPr>
            </w:pPr>
          </w:p>
          <w:p w:rsidR="00CF0741" w:rsidRPr="000B1280" w:rsidRDefault="001D3A00" w:rsidP="00F206F1">
            <w:pPr>
              <w:pStyle w:val="NoSpacing"/>
              <w:rPr>
                <w:rFonts w:ascii="Arial" w:hAnsi="Arial" w:cs="Arial"/>
                <w:sz w:val="20"/>
                <w:szCs w:val="20"/>
              </w:rPr>
            </w:pPr>
            <w:r>
              <w:rPr>
                <w:rFonts w:ascii="Arial" w:hAnsi="Arial" w:cs="Arial"/>
                <w:sz w:val="20"/>
                <w:szCs w:val="20"/>
              </w:rPr>
              <w:t>Solid</w:t>
            </w:r>
          </w:p>
        </w:tc>
      </w:tr>
      <w:tr w:rsidR="001D3A00" w:rsidRPr="00570B72" w:rsidTr="004B72E3">
        <w:tc>
          <w:tcPr>
            <w:tcW w:w="1022" w:type="dxa"/>
          </w:tcPr>
          <w:p w:rsidR="001D3A00" w:rsidRPr="00B94F3E" w:rsidRDefault="001D3A00" w:rsidP="00F206F1">
            <w:pPr>
              <w:rPr>
                <w:rFonts w:ascii="Arial" w:hAnsi="Arial" w:cs="Arial"/>
                <w:b/>
                <w:sz w:val="20"/>
                <w:szCs w:val="20"/>
              </w:rPr>
            </w:pPr>
          </w:p>
        </w:tc>
        <w:tc>
          <w:tcPr>
            <w:tcW w:w="3152" w:type="dxa"/>
          </w:tcPr>
          <w:p w:rsidR="001D3A00" w:rsidRPr="00570B72" w:rsidRDefault="001D3A00" w:rsidP="00F206F1">
            <w:pPr>
              <w:jc w:val="right"/>
              <w:rPr>
                <w:rFonts w:ascii="Arial" w:hAnsi="Arial" w:cs="Arial"/>
                <w:b/>
                <w:sz w:val="20"/>
                <w:szCs w:val="20"/>
              </w:rPr>
            </w:pPr>
            <w:r>
              <w:rPr>
                <w:rFonts w:ascii="Arial" w:hAnsi="Arial" w:cs="Arial"/>
                <w:b/>
                <w:sz w:val="20"/>
                <w:szCs w:val="20"/>
              </w:rPr>
              <w:t>Color:</w:t>
            </w:r>
          </w:p>
        </w:tc>
        <w:tc>
          <w:tcPr>
            <w:tcW w:w="5901" w:type="dxa"/>
          </w:tcPr>
          <w:p w:rsidR="001D3A00" w:rsidRPr="00570B72" w:rsidRDefault="00857593" w:rsidP="00F206F1">
            <w:pPr>
              <w:rPr>
                <w:rFonts w:ascii="Arial" w:hAnsi="Arial" w:cs="Arial"/>
                <w:sz w:val="20"/>
                <w:szCs w:val="20"/>
              </w:rPr>
            </w:pPr>
            <w:r>
              <w:rPr>
                <w:rFonts w:ascii="Arial" w:hAnsi="Arial" w:cs="Arial"/>
                <w:sz w:val="20"/>
                <w:szCs w:val="20"/>
              </w:rPr>
              <w:t>White</w:t>
            </w:r>
          </w:p>
        </w:tc>
      </w:tr>
      <w:tr w:rsidR="001D3A00" w:rsidRPr="00570B72" w:rsidTr="004B72E3">
        <w:tc>
          <w:tcPr>
            <w:tcW w:w="1022" w:type="dxa"/>
          </w:tcPr>
          <w:p w:rsidR="001D3A00" w:rsidRPr="00B94F3E" w:rsidRDefault="001D3A00" w:rsidP="00F206F1">
            <w:pPr>
              <w:rPr>
                <w:rFonts w:ascii="Arial" w:hAnsi="Arial" w:cs="Arial"/>
                <w:b/>
                <w:sz w:val="20"/>
                <w:szCs w:val="20"/>
              </w:rPr>
            </w:pPr>
          </w:p>
        </w:tc>
        <w:tc>
          <w:tcPr>
            <w:tcW w:w="3152" w:type="dxa"/>
          </w:tcPr>
          <w:p w:rsidR="001D3A00" w:rsidRDefault="001D3A00" w:rsidP="00F206F1">
            <w:pPr>
              <w:jc w:val="right"/>
              <w:rPr>
                <w:rFonts w:ascii="Arial" w:hAnsi="Arial" w:cs="Arial"/>
                <w:b/>
                <w:sz w:val="20"/>
                <w:szCs w:val="20"/>
              </w:rPr>
            </w:pPr>
            <w:r>
              <w:rPr>
                <w:rFonts w:ascii="Arial" w:hAnsi="Arial" w:cs="Arial"/>
                <w:b/>
                <w:sz w:val="20"/>
                <w:szCs w:val="20"/>
              </w:rPr>
              <w:t>Odor:</w:t>
            </w:r>
          </w:p>
        </w:tc>
        <w:tc>
          <w:tcPr>
            <w:tcW w:w="5901" w:type="dxa"/>
          </w:tcPr>
          <w:p w:rsidR="001D3A00" w:rsidRDefault="001D3A00" w:rsidP="00F206F1">
            <w:pPr>
              <w:rPr>
                <w:rFonts w:ascii="Arial" w:hAnsi="Arial" w:cs="Arial"/>
                <w:sz w:val="20"/>
                <w:szCs w:val="20"/>
              </w:rPr>
            </w:pPr>
            <w:r>
              <w:rPr>
                <w:rFonts w:ascii="Arial" w:hAnsi="Arial" w:cs="Arial"/>
                <w:sz w:val="20"/>
                <w:szCs w:val="20"/>
              </w:rPr>
              <w:t>Barely perceptible odor</w:t>
            </w:r>
          </w:p>
        </w:tc>
      </w:tr>
      <w:tr w:rsidR="001D3A00" w:rsidRPr="00570B72" w:rsidTr="004B72E3">
        <w:tc>
          <w:tcPr>
            <w:tcW w:w="1022" w:type="dxa"/>
          </w:tcPr>
          <w:p w:rsidR="001D3A00" w:rsidRPr="00B94F3E" w:rsidRDefault="001D3A00" w:rsidP="00F206F1">
            <w:pPr>
              <w:rPr>
                <w:rFonts w:ascii="Arial" w:hAnsi="Arial" w:cs="Arial"/>
                <w:b/>
                <w:sz w:val="20"/>
                <w:szCs w:val="20"/>
              </w:rPr>
            </w:pPr>
          </w:p>
        </w:tc>
        <w:tc>
          <w:tcPr>
            <w:tcW w:w="3152" w:type="dxa"/>
          </w:tcPr>
          <w:p w:rsidR="001D3A00" w:rsidRDefault="001D3A00" w:rsidP="00F206F1">
            <w:pPr>
              <w:jc w:val="right"/>
              <w:rPr>
                <w:rFonts w:ascii="Arial" w:hAnsi="Arial" w:cs="Arial"/>
                <w:b/>
                <w:sz w:val="20"/>
                <w:szCs w:val="20"/>
              </w:rPr>
            </w:pPr>
            <w:r>
              <w:rPr>
                <w:rFonts w:ascii="Arial" w:hAnsi="Arial" w:cs="Arial"/>
                <w:b/>
                <w:sz w:val="20"/>
                <w:szCs w:val="20"/>
              </w:rPr>
              <w:t>Solubility in Water:</w:t>
            </w:r>
          </w:p>
        </w:tc>
        <w:tc>
          <w:tcPr>
            <w:tcW w:w="5901" w:type="dxa"/>
          </w:tcPr>
          <w:p w:rsidR="001D3A00" w:rsidRDefault="001D3A00" w:rsidP="00F206F1">
            <w:pPr>
              <w:rPr>
                <w:rFonts w:ascii="Arial" w:hAnsi="Arial" w:cs="Arial"/>
                <w:sz w:val="20"/>
                <w:szCs w:val="20"/>
              </w:rPr>
            </w:pPr>
            <w:r>
              <w:rPr>
                <w:rFonts w:ascii="Arial" w:hAnsi="Arial" w:cs="Arial"/>
                <w:sz w:val="20"/>
                <w:szCs w:val="20"/>
              </w:rPr>
              <w:t>Miscible</w:t>
            </w:r>
          </w:p>
        </w:tc>
      </w:tr>
      <w:tr w:rsidR="001D3A00" w:rsidRPr="00570B72" w:rsidTr="004B72E3">
        <w:tc>
          <w:tcPr>
            <w:tcW w:w="1022" w:type="dxa"/>
          </w:tcPr>
          <w:p w:rsidR="001D3A00" w:rsidRPr="00B94F3E" w:rsidRDefault="001D3A00" w:rsidP="00F206F1">
            <w:pPr>
              <w:rPr>
                <w:rFonts w:ascii="Arial" w:hAnsi="Arial" w:cs="Arial"/>
                <w:b/>
                <w:sz w:val="20"/>
                <w:szCs w:val="20"/>
              </w:rPr>
            </w:pPr>
          </w:p>
        </w:tc>
        <w:tc>
          <w:tcPr>
            <w:tcW w:w="3152" w:type="dxa"/>
          </w:tcPr>
          <w:p w:rsidR="001D3A00" w:rsidRDefault="001D3A00" w:rsidP="00F206F1">
            <w:pPr>
              <w:jc w:val="right"/>
              <w:rPr>
                <w:rFonts w:ascii="Arial" w:hAnsi="Arial" w:cs="Arial"/>
                <w:b/>
                <w:sz w:val="20"/>
                <w:szCs w:val="20"/>
              </w:rPr>
            </w:pPr>
            <w:r>
              <w:rPr>
                <w:rFonts w:ascii="Arial" w:hAnsi="Arial" w:cs="Arial"/>
                <w:b/>
                <w:sz w:val="20"/>
                <w:szCs w:val="20"/>
              </w:rPr>
              <w:t>Boiling point/range ºC:</w:t>
            </w:r>
          </w:p>
        </w:tc>
        <w:tc>
          <w:tcPr>
            <w:tcW w:w="5901" w:type="dxa"/>
          </w:tcPr>
          <w:p w:rsidR="001D3A00" w:rsidRDefault="001D3A00" w:rsidP="00F206F1">
            <w:pPr>
              <w:rPr>
                <w:rFonts w:ascii="Arial" w:hAnsi="Arial" w:cs="Arial"/>
                <w:sz w:val="20"/>
                <w:szCs w:val="20"/>
              </w:rPr>
            </w:pPr>
            <w:r>
              <w:rPr>
                <w:rFonts w:ascii="Arial" w:hAnsi="Arial" w:cs="Arial"/>
                <w:sz w:val="20"/>
                <w:szCs w:val="20"/>
              </w:rPr>
              <w:t>100</w:t>
            </w:r>
          </w:p>
        </w:tc>
      </w:tr>
      <w:tr w:rsidR="001D3A00" w:rsidRPr="00570B72" w:rsidTr="004B72E3">
        <w:tc>
          <w:tcPr>
            <w:tcW w:w="1022" w:type="dxa"/>
          </w:tcPr>
          <w:p w:rsidR="001D3A00" w:rsidRPr="00B94F3E" w:rsidRDefault="001D3A00" w:rsidP="00F206F1">
            <w:pPr>
              <w:rPr>
                <w:rFonts w:ascii="Arial" w:hAnsi="Arial" w:cs="Arial"/>
                <w:b/>
                <w:sz w:val="20"/>
                <w:szCs w:val="20"/>
              </w:rPr>
            </w:pPr>
          </w:p>
        </w:tc>
        <w:tc>
          <w:tcPr>
            <w:tcW w:w="3152" w:type="dxa"/>
          </w:tcPr>
          <w:p w:rsidR="001D3A00" w:rsidRDefault="001D3A00" w:rsidP="00F206F1">
            <w:pPr>
              <w:jc w:val="right"/>
              <w:rPr>
                <w:rFonts w:ascii="Arial" w:hAnsi="Arial" w:cs="Arial"/>
                <w:b/>
                <w:sz w:val="20"/>
                <w:szCs w:val="20"/>
              </w:rPr>
            </w:pPr>
            <w:r>
              <w:rPr>
                <w:rFonts w:ascii="Arial" w:hAnsi="Arial" w:cs="Arial"/>
                <w:b/>
                <w:sz w:val="20"/>
                <w:szCs w:val="20"/>
              </w:rPr>
              <w:t>Melting Point/range ºC:</w:t>
            </w:r>
          </w:p>
        </w:tc>
        <w:tc>
          <w:tcPr>
            <w:tcW w:w="5901" w:type="dxa"/>
          </w:tcPr>
          <w:p w:rsidR="001D3A00" w:rsidRDefault="001D3A00" w:rsidP="00F206F1">
            <w:pPr>
              <w:rPr>
                <w:rFonts w:ascii="Arial" w:hAnsi="Arial" w:cs="Arial"/>
                <w:sz w:val="20"/>
                <w:szCs w:val="20"/>
              </w:rPr>
            </w:pPr>
            <w:r>
              <w:rPr>
                <w:rFonts w:ascii="Arial" w:hAnsi="Arial" w:cs="Arial"/>
                <w:sz w:val="20"/>
                <w:szCs w:val="20"/>
              </w:rPr>
              <w:t>49-52</w:t>
            </w:r>
          </w:p>
        </w:tc>
      </w:tr>
      <w:tr w:rsidR="001D3A00" w:rsidRPr="00570B72" w:rsidTr="004B72E3">
        <w:tc>
          <w:tcPr>
            <w:tcW w:w="1022" w:type="dxa"/>
          </w:tcPr>
          <w:p w:rsidR="001D3A00" w:rsidRPr="00B94F3E" w:rsidRDefault="001D3A00" w:rsidP="00F206F1">
            <w:pPr>
              <w:rPr>
                <w:rFonts w:ascii="Arial" w:hAnsi="Arial" w:cs="Arial"/>
                <w:b/>
                <w:sz w:val="20"/>
                <w:szCs w:val="20"/>
              </w:rPr>
            </w:pPr>
          </w:p>
        </w:tc>
        <w:tc>
          <w:tcPr>
            <w:tcW w:w="3152" w:type="dxa"/>
          </w:tcPr>
          <w:p w:rsidR="001D3A00" w:rsidRDefault="001D3A00" w:rsidP="00F206F1">
            <w:pPr>
              <w:jc w:val="right"/>
              <w:rPr>
                <w:rFonts w:ascii="Arial" w:hAnsi="Arial" w:cs="Arial"/>
                <w:b/>
                <w:sz w:val="20"/>
                <w:szCs w:val="20"/>
              </w:rPr>
            </w:pPr>
            <w:r>
              <w:rPr>
                <w:rFonts w:ascii="Arial" w:hAnsi="Arial" w:cs="Arial"/>
                <w:b/>
                <w:sz w:val="20"/>
                <w:szCs w:val="20"/>
              </w:rPr>
              <w:t>Melting Point/range ºF:</w:t>
            </w:r>
          </w:p>
        </w:tc>
        <w:tc>
          <w:tcPr>
            <w:tcW w:w="5901" w:type="dxa"/>
          </w:tcPr>
          <w:p w:rsidR="001D3A00" w:rsidRDefault="001D3A00" w:rsidP="00F206F1">
            <w:pPr>
              <w:rPr>
                <w:rFonts w:ascii="Arial" w:hAnsi="Arial" w:cs="Arial"/>
                <w:sz w:val="20"/>
                <w:szCs w:val="20"/>
              </w:rPr>
            </w:pPr>
            <w:r>
              <w:rPr>
                <w:rFonts w:ascii="Arial" w:hAnsi="Arial" w:cs="Arial"/>
                <w:sz w:val="20"/>
                <w:szCs w:val="20"/>
              </w:rPr>
              <w:t>120-125</w:t>
            </w:r>
          </w:p>
        </w:tc>
      </w:tr>
      <w:tr w:rsidR="001D3A00" w:rsidRPr="00570B72" w:rsidTr="004B72E3">
        <w:tc>
          <w:tcPr>
            <w:tcW w:w="1022" w:type="dxa"/>
          </w:tcPr>
          <w:p w:rsidR="001D3A00" w:rsidRPr="00B94F3E" w:rsidRDefault="001D3A00" w:rsidP="00F206F1">
            <w:pPr>
              <w:rPr>
                <w:rFonts w:ascii="Arial" w:hAnsi="Arial" w:cs="Arial"/>
                <w:b/>
                <w:sz w:val="20"/>
                <w:szCs w:val="20"/>
              </w:rPr>
            </w:pPr>
          </w:p>
        </w:tc>
        <w:tc>
          <w:tcPr>
            <w:tcW w:w="3152" w:type="dxa"/>
          </w:tcPr>
          <w:p w:rsidR="001D3A00" w:rsidRDefault="001D3A00" w:rsidP="00F206F1">
            <w:pPr>
              <w:jc w:val="right"/>
              <w:rPr>
                <w:rFonts w:ascii="Arial" w:hAnsi="Arial" w:cs="Arial"/>
                <w:b/>
                <w:sz w:val="20"/>
                <w:szCs w:val="20"/>
              </w:rPr>
            </w:pPr>
            <w:r>
              <w:rPr>
                <w:rFonts w:ascii="Arial" w:hAnsi="Arial" w:cs="Arial"/>
                <w:b/>
                <w:sz w:val="20"/>
                <w:szCs w:val="20"/>
              </w:rPr>
              <w:t>pH:</w:t>
            </w:r>
          </w:p>
        </w:tc>
        <w:tc>
          <w:tcPr>
            <w:tcW w:w="5901" w:type="dxa"/>
          </w:tcPr>
          <w:p w:rsidR="001D3A00" w:rsidRDefault="001D3A00" w:rsidP="00F206F1">
            <w:pPr>
              <w:rPr>
                <w:rFonts w:ascii="Arial" w:hAnsi="Arial" w:cs="Arial"/>
                <w:sz w:val="20"/>
                <w:szCs w:val="20"/>
              </w:rPr>
            </w:pPr>
            <w:r>
              <w:rPr>
                <w:rFonts w:ascii="Arial" w:hAnsi="Arial" w:cs="Arial"/>
                <w:sz w:val="20"/>
                <w:szCs w:val="20"/>
              </w:rPr>
              <w:t>8-10</w:t>
            </w:r>
          </w:p>
          <w:p w:rsidR="001D3A00" w:rsidRDefault="001D3A00" w:rsidP="00F206F1">
            <w:pPr>
              <w:rPr>
                <w:rFonts w:ascii="Arial" w:hAnsi="Arial" w:cs="Arial"/>
                <w:sz w:val="20"/>
                <w:szCs w:val="20"/>
              </w:rPr>
            </w:pPr>
          </w:p>
        </w:tc>
      </w:tr>
      <w:tr w:rsidR="00CF0741" w:rsidRPr="005D6F94" w:rsidTr="004B72E3">
        <w:tc>
          <w:tcPr>
            <w:tcW w:w="1022" w:type="dxa"/>
            <w:shd w:val="clear" w:color="auto" w:fill="C6D9F1" w:themeFill="text2" w:themeFillTint="33"/>
          </w:tcPr>
          <w:p w:rsidR="00CF0741" w:rsidRPr="005D6F94" w:rsidRDefault="001D3A00" w:rsidP="00F206F1">
            <w:pPr>
              <w:jc w:val="center"/>
              <w:rPr>
                <w:rFonts w:ascii="Arial" w:hAnsi="Arial" w:cs="Arial"/>
                <w:b/>
                <w:sz w:val="20"/>
                <w:szCs w:val="20"/>
              </w:rPr>
            </w:pPr>
            <w:r>
              <w:rPr>
                <w:rFonts w:ascii="Arial" w:hAnsi="Arial" w:cs="Arial"/>
                <w:b/>
                <w:sz w:val="20"/>
                <w:szCs w:val="20"/>
              </w:rPr>
              <w:t>9</w:t>
            </w:r>
            <w:r w:rsidR="00CF0741">
              <w:rPr>
                <w:rFonts w:ascii="Arial" w:hAnsi="Arial" w:cs="Arial"/>
                <w:b/>
                <w:sz w:val="20"/>
                <w:szCs w:val="20"/>
              </w:rPr>
              <w:t>.2.</w:t>
            </w:r>
          </w:p>
        </w:tc>
        <w:tc>
          <w:tcPr>
            <w:tcW w:w="9053" w:type="dxa"/>
            <w:gridSpan w:val="2"/>
            <w:shd w:val="clear" w:color="auto" w:fill="C6D9F1" w:themeFill="text2" w:themeFillTint="33"/>
          </w:tcPr>
          <w:p w:rsidR="00CF0741" w:rsidRPr="005D6F94" w:rsidRDefault="001D3A00" w:rsidP="00F206F1">
            <w:pPr>
              <w:rPr>
                <w:rFonts w:ascii="Arial" w:hAnsi="Arial" w:cs="Arial"/>
                <w:sz w:val="20"/>
                <w:szCs w:val="20"/>
              </w:rPr>
            </w:pPr>
            <w:r>
              <w:rPr>
                <w:rFonts w:ascii="Arial" w:hAnsi="Arial" w:cs="Arial"/>
                <w:b/>
                <w:sz w:val="20"/>
                <w:szCs w:val="20"/>
              </w:rPr>
              <w:t>Other</w:t>
            </w:r>
          </w:p>
        </w:tc>
      </w:tr>
      <w:tr w:rsidR="00CF0741" w:rsidRPr="00570B72" w:rsidTr="004B72E3">
        <w:tc>
          <w:tcPr>
            <w:tcW w:w="1022" w:type="dxa"/>
          </w:tcPr>
          <w:p w:rsidR="00CF0741" w:rsidRDefault="00CF0741" w:rsidP="00F206F1">
            <w:pPr>
              <w:rPr>
                <w:rFonts w:ascii="Arial" w:hAnsi="Arial" w:cs="Arial"/>
                <w:b/>
                <w:sz w:val="20"/>
                <w:szCs w:val="20"/>
              </w:rPr>
            </w:pPr>
          </w:p>
        </w:tc>
        <w:tc>
          <w:tcPr>
            <w:tcW w:w="3152" w:type="dxa"/>
          </w:tcPr>
          <w:p w:rsidR="00CF0741" w:rsidRPr="00570B72" w:rsidRDefault="00CF0741" w:rsidP="00F206F1">
            <w:pPr>
              <w:jc w:val="right"/>
              <w:rPr>
                <w:rFonts w:ascii="Arial" w:hAnsi="Arial" w:cs="Arial"/>
                <w:b/>
                <w:sz w:val="20"/>
                <w:szCs w:val="20"/>
              </w:rPr>
            </w:pPr>
          </w:p>
          <w:p w:rsidR="00CF0741" w:rsidRPr="00570B72" w:rsidRDefault="001D3A00" w:rsidP="00F206F1">
            <w:pPr>
              <w:jc w:val="right"/>
              <w:rPr>
                <w:rFonts w:ascii="Arial" w:hAnsi="Arial" w:cs="Arial"/>
                <w:sz w:val="20"/>
                <w:szCs w:val="20"/>
              </w:rPr>
            </w:pPr>
            <w:r>
              <w:rPr>
                <w:rFonts w:ascii="Arial" w:hAnsi="Arial" w:cs="Arial"/>
                <w:b/>
                <w:sz w:val="20"/>
                <w:szCs w:val="20"/>
              </w:rPr>
              <w:t>Other information</w:t>
            </w:r>
            <w:r w:rsidR="00CF0741" w:rsidRPr="00570B72">
              <w:rPr>
                <w:rFonts w:ascii="Arial" w:hAnsi="Arial" w:cs="Arial"/>
                <w:b/>
                <w:sz w:val="20"/>
                <w:szCs w:val="20"/>
              </w:rPr>
              <w:t xml:space="preserve">: </w:t>
            </w:r>
          </w:p>
        </w:tc>
        <w:tc>
          <w:tcPr>
            <w:tcW w:w="5901" w:type="dxa"/>
          </w:tcPr>
          <w:p w:rsidR="00CF0741" w:rsidRDefault="00CF0741" w:rsidP="00F206F1">
            <w:pPr>
              <w:rPr>
                <w:rFonts w:ascii="Arial" w:hAnsi="Arial" w:cs="Arial"/>
                <w:b/>
                <w:sz w:val="20"/>
                <w:szCs w:val="20"/>
              </w:rPr>
            </w:pPr>
          </w:p>
          <w:p w:rsidR="00CF0741" w:rsidRDefault="001D3A00" w:rsidP="00F206F1">
            <w:pPr>
              <w:rPr>
                <w:rFonts w:ascii="Arial" w:hAnsi="Arial" w:cs="Arial"/>
                <w:sz w:val="20"/>
                <w:szCs w:val="20"/>
              </w:rPr>
            </w:pPr>
            <w:r>
              <w:rPr>
                <w:rFonts w:ascii="Arial" w:hAnsi="Arial" w:cs="Arial"/>
                <w:sz w:val="20"/>
                <w:szCs w:val="20"/>
              </w:rPr>
              <w:t>Not applicable</w:t>
            </w:r>
          </w:p>
          <w:p w:rsidR="00CF0741" w:rsidRPr="00570B72" w:rsidRDefault="00CF0741" w:rsidP="00F206F1">
            <w:pPr>
              <w:rPr>
                <w:rFonts w:ascii="Arial" w:hAnsi="Arial" w:cs="Arial"/>
                <w:sz w:val="20"/>
                <w:szCs w:val="20"/>
              </w:rPr>
            </w:pPr>
          </w:p>
        </w:tc>
      </w:tr>
    </w:tbl>
    <w:p w:rsidR="000750B5" w:rsidRDefault="000750B5" w:rsidP="000750B5">
      <w:pPr>
        <w:pStyle w:val="NoSpacing"/>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2"/>
        <w:gridCol w:w="3152"/>
        <w:gridCol w:w="5901"/>
      </w:tblGrid>
      <w:tr w:rsidR="00F206F1" w:rsidRPr="008F05AE" w:rsidTr="004B72E3">
        <w:tc>
          <w:tcPr>
            <w:tcW w:w="10075" w:type="dxa"/>
            <w:gridSpan w:val="3"/>
            <w:shd w:val="clear" w:color="auto" w:fill="1F497D" w:themeFill="text2"/>
          </w:tcPr>
          <w:p w:rsidR="00F206F1" w:rsidRPr="008F05AE" w:rsidRDefault="00F206F1" w:rsidP="00F206F1">
            <w:pPr>
              <w:rPr>
                <w:rFonts w:ascii="Arial" w:hAnsi="Arial" w:cs="Arial"/>
                <w:b/>
                <w:color w:val="FFFFFF" w:themeColor="background1"/>
                <w:sz w:val="20"/>
                <w:szCs w:val="20"/>
              </w:rPr>
            </w:pPr>
            <w:r>
              <w:br w:type="page"/>
            </w:r>
            <w:r w:rsidRPr="000B1280">
              <w:rPr>
                <w:rFonts w:ascii="Arial" w:hAnsi="Arial" w:cs="Arial"/>
                <w:b/>
                <w:color w:val="FFFFFF" w:themeColor="background1"/>
                <w:sz w:val="20"/>
                <w:szCs w:val="20"/>
              </w:rPr>
              <w:t xml:space="preserve">Section </w:t>
            </w:r>
            <w:r>
              <w:rPr>
                <w:rFonts w:ascii="Arial" w:hAnsi="Arial" w:cs="Arial"/>
                <w:b/>
                <w:color w:val="FFFFFF" w:themeColor="background1"/>
                <w:sz w:val="20"/>
                <w:szCs w:val="20"/>
              </w:rPr>
              <w:t>10</w:t>
            </w:r>
            <w:r w:rsidRPr="000B1280">
              <w:rPr>
                <w:rFonts w:ascii="Arial" w:hAnsi="Arial" w:cs="Arial"/>
                <w:b/>
                <w:color w:val="FFFFFF" w:themeColor="background1"/>
                <w:sz w:val="20"/>
                <w:szCs w:val="20"/>
              </w:rPr>
              <w:t xml:space="preserve">:  </w:t>
            </w:r>
            <w:r>
              <w:rPr>
                <w:rFonts w:ascii="Arial" w:hAnsi="Arial" w:cs="Arial"/>
                <w:b/>
                <w:color w:val="FFFFFF" w:themeColor="background1"/>
                <w:sz w:val="20"/>
                <w:szCs w:val="20"/>
              </w:rPr>
              <w:t>Stability and reactivity</w:t>
            </w:r>
          </w:p>
        </w:tc>
      </w:tr>
      <w:tr w:rsidR="00F206F1" w:rsidRPr="005D6F94" w:rsidTr="004B72E3">
        <w:tc>
          <w:tcPr>
            <w:tcW w:w="1022" w:type="dxa"/>
            <w:shd w:val="clear" w:color="auto" w:fill="C6D9F1" w:themeFill="text2" w:themeFillTint="33"/>
          </w:tcPr>
          <w:p w:rsidR="00F206F1" w:rsidRPr="00B94F3E" w:rsidRDefault="00F206F1" w:rsidP="00F206F1">
            <w:pPr>
              <w:jc w:val="center"/>
              <w:rPr>
                <w:rFonts w:ascii="Arial" w:hAnsi="Arial" w:cs="Arial"/>
                <w:b/>
                <w:sz w:val="20"/>
                <w:szCs w:val="20"/>
              </w:rPr>
            </w:pPr>
            <w:r>
              <w:rPr>
                <w:rFonts w:ascii="Arial" w:hAnsi="Arial" w:cs="Arial"/>
                <w:b/>
                <w:sz w:val="20"/>
                <w:szCs w:val="20"/>
              </w:rPr>
              <w:t>10.1.</w:t>
            </w:r>
          </w:p>
        </w:tc>
        <w:tc>
          <w:tcPr>
            <w:tcW w:w="9053" w:type="dxa"/>
            <w:gridSpan w:val="2"/>
            <w:shd w:val="clear" w:color="auto" w:fill="C6D9F1" w:themeFill="text2" w:themeFillTint="33"/>
          </w:tcPr>
          <w:p w:rsidR="00F206F1" w:rsidRPr="005D6F94" w:rsidRDefault="00F206F1" w:rsidP="00F206F1">
            <w:pPr>
              <w:rPr>
                <w:rFonts w:ascii="Arial" w:hAnsi="Arial" w:cs="Arial"/>
                <w:sz w:val="20"/>
                <w:szCs w:val="20"/>
              </w:rPr>
            </w:pPr>
            <w:r>
              <w:rPr>
                <w:rFonts w:ascii="Arial" w:hAnsi="Arial" w:cs="Arial"/>
                <w:b/>
                <w:sz w:val="20"/>
                <w:szCs w:val="20"/>
              </w:rPr>
              <w:t>Reactivity</w:t>
            </w:r>
          </w:p>
        </w:tc>
      </w:tr>
      <w:tr w:rsidR="00F206F1" w:rsidRPr="000B1280" w:rsidTr="004B72E3">
        <w:tc>
          <w:tcPr>
            <w:tcW w:w="1022" w:type="dxa"/>
          </w:tcPr>
          <w:p w:rsidR="00F206F1" w:rsidRPr="00B94F3E" w:rsidRDefault="00F206F1" w:rsidP="00F206F1">
            <w:pPr>
              <w:rPr>
                <w:rFonts w:ascii="Arial" w:hAnsi="Arial" w:cs="Arial"/>
                <w:b/>
                <w:sz w:val="20"/>
                <w:szCs w:val="20"/>
              </w:rPr>
            </w:pPr>
          </w:p>
        </w:tc>
        <w:tc>
          <w:tcPr>
            <w:tcW w:w="3152" w:type="dxa"/>
          </w:tcPr>
          <w:p w:rsidR="00F206F1" w:rsidRPr="00570B72" w:rsidRDefault="00F206F1" w:rsidP="00F206F1">
            <w:pPr>
              <w:jc w:val="right"/>
              <w:rPr>
                <w:rFonts w:ascii="Arial" w:hAnsi="Arial" w:cs="Arial"/>
                <w:b/>
                <w:sz w:val="20"/>
                <w:szCs w:val="20"/>
              </w:rPr>
            </w:pPr>
          </w:p>
          <w:p w:rsidR="00F206F1" w:rsidRPr="00570B72" w:rsidRDefault="00F206F1" w:rsidP="00F206F1">
            <w:pPr>
              <w:jc w:val="right"/>
              <w:rPr>
                <w:rFonts w:ascii="Arial" w:hAnsi="Arial" w:cs="Arial"/>
                <w:sz w:val="20"/>
                <w:szCs w:val="20"/>
              </w:rPr>
            </w:pPr>
            <w:r>
              <w:rPr>
                <w:rFonts w:ascii="Arial" w:hAnsi="Arial" w:cs="Arial"/>
                <w:b/>
                <w:sz w:val="20"/>
                <w:szCs w:val="20"/>
              </w:rPr>
              <w:t>Reactivity</w:t>
            </w:r>
            <w:r w:rsidRPr="00570B72">
              <w:rPr>
                <w:rFonts w:ascii="Arial" w:hAnsi="Arial" w:cs="Arial"/>
                <w:b/>
                <w:sz w:val="20"/>
                <w:szCs w:val="20"/>
              </w:rPr>
              <w:t xml:space="preserve">: </w:t>
            </w:r>
          </w:p>
        </w:tc>
        <w:tc>
          <w:tcPr>
            <w:tcW w:w="5901" w:type="dxa"/>
          </w:tcPr>
          <w:p w:rsidR="00F206F1" w:rsidRPr="00570B72" w:rsidRDefault="00F206F1" w:rsidP="00F206F1">
            <w:pPr>
              <w:rPr>
                <w:rFonts w:ascii="Arial" w:hAnsi="Arial" w:cs="Arial"/>
                <w:sz w:val="20"/>
                <w:szCs w:val="20"/>
              </w:rPr>
            </w:pPr>
          </w:p>
          <w:p w:rsidR="00F206F1" w:rsidRDefault="00F206F1" w:rsidP="00F206F1">
            <w:pPr>
              <w:pStyle w:val="NoSpacing"/>
              <w:rPr>
                <w:rFonts w:ascii="Arial" w:hAnsi="Arial" w:cs="Arial"/>
                <w:sz w:val="20"/>
                <w:szCs w:val="20"/>
              </w:rPr>
            </w:pPr>
            <w:r>
              <w:rPr>
                <w:rFonts w:ascii="Arial" w:hAnsi="Arial" w:cs="Arial"/>
                <w:sz w:val="20"/>
                <w:szCs w:val="20"/>
              </w:rPr>
              <w:t>Stable under recommended transport and storage conditions.</w:t>
            </w:r>
          </w:p>
          <w:p w:rsidR="00F206F1" w:rsidRPr="000B1280" w:rsidRDefault="00F206F1" w:rsidP="00F206F1">
            <w:pPr>
              <w:pStyle w:val="NoSpacing"/>
              <w:rPr>
                <w:rFonts w:ascii="Arial" w:hAnsi="Arial" w:cs="Arial"/>
                <w:sz w:val="20"/>
                <w:szCs w:val="20"/>
              </w:rPr>
            </w:pPr>
          </w:p>
        </w:tc>
      </w:tr>
      <w:tr w:rsidR="00F206F1" w:rsidRPr="005D6F94" w:rsidTr="004B72E3">
        <w:tc>
          <w:tcPr>
            <w:tcW w:w="1022" w:type="dxa"/>
            <w:shd w:val="clear" w:color="auto" w:fill="C6D9F1" w:themeFill="text2" w:themeFillTint="33"/>
          </w:tcPr>
          <w:p w:rsidR="00F206F1" w:rsidRPr="005D6F94" w:rsidRDefault="00F206F1" w:rsidP="00F206F1">
            <w:pPr>
              <w:jc w:val="center"/>
              <w:rPr>
                <w:rFonts w:ascii="Arial" w:hAnsi="Arial" w:cs="Arial"/>
                <w:b/>
                <w:sz w:val="20"/>
                <w:szCs w:val="20"/>
              </w:rPr>
            </w:pPr>
            <w:r>
              <w:rPr>
                <w:rFonts w:ascii="Arial" w:hAnsi="Arial" w:cs="Arial"/>
                <w:b/>
                <w:sz w:val="20"/>
                <w:szCs w:val="20"/>
              </w:rPr>
              <w:t>10.2.</w:t>
            </w:r>
          </w:p>
        </w:tc>
        <w:tc>
          <w:tcPr>
            <w:tcW w:w="9053" w:type="dxa"/>
            <w:gridSpan w:val="2"/>
            <w:shd w:val="clear" w:color="auto" w:fill="C6D9F1" w:themeFill="text2" w:themeFillTint="33"/>
          </w:tcPr>
          <w:p w:rsidR="00F206F1" w:rsidRPr="005D6F94" w:rsidRDefault="00F206F1" w:rsidP="00F206F1">
            <w:pPr>
              <w:rPr>
                <w:rFonts w:ascii="Arial" w:hAnsi="Arial" w:cs="Arial"/>
                <w:sz w:val="20"/>
                <w:szCs w:val="20"/>
              </w:rPr>
            </w:pPr>
            <w:r>
              <w:rPr>
                <w:rFonts w:ascii="Arial" w:hAnsi="Arial" w:cs="Arial"/>
                <w:b/>
                <w:sz w:val="20"/>
                <w:szCs w:val="20"/>
              </w:rPr>
              <w:t>Chemical stability</w:t>
            </w:r>
          </w:p>
        </w:tc>
      </w:tr>
      <w:tr w:rsidR="00F206F1" w:rsidRPr="00570B72" w:rsidTr="004B72E3">
        <w:tc>
          <w:tcPr>
            <w:tcW w:w="1022" w:type="dxa"/>
          </w:tcPr>
          <w:p w:rsidR="00F206F1" w:rsidRDefault="00F206F1" w:rsidP="00F206F1">
            <w:pPr>
              <w:rPr>
                <w:rFonts w:ascii="Arial" w:hAnsi="Arial" w:cs="Arial"/>
                <w:b/>
                <w:sz w:val="20"/>
                <w:szCs w:val="20"/>
              </w:rPr>
            </w:pPr>
          </w:p>
        </w:tc>
        <w:tc>
          <w:tcPr>
            <w:tcW w:w="3152" w:type="dxa"/>
          </w:tcPr>
          <w:p w:rsidR="00F206F1" w:rsidRPr="00570B72" w:rsidRDefault="00F206F1" w:rsidP="00F206F1">
            <w:pPr>
              <w:jc w:val="right"/>
              <w:rPr>
                <w:rFonts w:ascii="Arial" w:hAnsi="Arial" w:cs="Arial"/>
                <w:b/>
                <w:sz w:val="20"/>
                <w:szCs w:val="20"/>
              </w:rPr>
            </w:pPr>
          </w:p>
          <w:p w:rsidR="00F206F1" w:rsidRPr="00570B72" w:rsidRDefault="00F206F1" w:rsidP="00F206F1">
            <w:pPr>
              <w:jc w:val="right"/>
              <w:rPr>
                <w:rFonts w:ascii="Arial" w:hAnsi="Arial" w:cs="Arial"/>
                <w:sz w:val="20"/>
                <w:szCs w:val="20"/>
              </w:rPr>
            </w:pPr>
            <w:r>
              <w:rPr>
                <w:rFonts w:ascii="Arial" w:hAnsi="Arial" w:cs="Arial"/>
                <w:b/>
                <w:sz w:val="20"/>
                <w:szCs w:val="20"/>
              </w:rPr>
              <w:t>Chemical stability</w:t>
            </w:r>
            <w:r w:rsidRPr="00570B72">
              <w:rPr>
                <w:rFonts w:ascii="Arial" w:hAnsi="Arial" w:cs="Arial"/>
                <w:b/>
                <w:sz w:val="20"/>
                <w:szCs w:val="20"/>
              </w:rPr>
              <w:t xml:space="preserve">: </w:t>
            </w:r>
          </w:p>
        </w:tc>
        <w:tc>
          <w:tcPr>
            <w:tcW w:w="5901" w:type="dxa"/>
          </w:tcPr>
          <w:p w:rsidR="00F206F1" w:rsidRDefault="00F206F1" w:rsidP="00F206F1">
            <w:pPr>
              <w:rPr>
                <w:rFonts w:ascii="Arial" w:hAnsi="Arial" w:cs="Arial"/>
                <w:b/>
                <w:sz w:val="20"/>
                <w:szCs w:val="20"/>
              </w:rPr>
            </w:pPr>
          </w:p>
          <w:p w:rsidR="00F206F1" w:rsidRDefault="00F206F1" w:rsidP="00F206F1">
            <w:pPr>
              <w:rPr>
                <w:rFonts w:ascii="Arial" w:hAnsi="Arial" w:cs="Arial"/>
                <w:sz w:val="20"/>
                <w:szCs w:val="20"/>
              </w:rPr>
            </w:pPr>
            <w:r>
              <w:rPr>
                <w:rFonts w:ascii="Arial" w:hAnsi="Arial" w:cs="Arial"/>
                <w:sz w:val="20"/>
                <w:szCs w:val="20"/>
              </w:rPr>
              <w:t>Stable under normal conditions</w:t>
            </w:r>
          </w:p>
          <w:p w:rsidR="00F206F1" w:rsidRPr="00570B72" w:rsidRDefault="00F206F1" w:rsidP="00F206F1">
            <w:pPr>
              <w:rPr>
                <w:rFonts w:ascii="Arial" w:hAnsi="Arial" w:cs="Arial"/>
                <w:sz w:val="20"/>
                <w:szCs w:val="20"/>
              </w:rPr>
            </w:pPr>
          </w:p>
        </w:tc>
      </w:tr>
      <w:tr w:rsidR="00F206F1" w:rsidRPr="00570B72" w:rsidTr="004B72E3">
        <w:tc>
          <w:tcPr>
            <w:tcW w:w="1022" w:type="dxa"/>
            <w:shd w:val="clear" w:color="auto" w:fill="C6D9F1" w:themeFill="text2" w:themeFillTint="33"/>
          </w:tcPr>
          <w:p w:rsidR="00F206F1" w:rsidRDefault="00F206F1" w:rsidP="00F206F1">
            <w:pPr>
              <w:jc w:val="center"/>
              <w:rPr>
                <w:rFonts w:ascii="Arial" w:hAnsi="Arial" w:cs="Arial"/>
                <w:b/>
                <w:sz w:val="20"/>
                <w:szCs w:val="20"/>
              </w:rPr>
            </w:pPr>
            <w:r>
              <w:rPr>
                <w:rFonts w:ascii="Arial" w:hAnsi="Arial" w:cs="Arial"/>
                <w:b/>
                <w:sz w:val="20"/>
                <w:szCs w:val="20"/>
              </w:rPr>
              <w:t>10.3.</w:t>
            </w:r>
          </w:p>
        </w:tc>
        <w:tc>
          <w:tcPr>
            <w:tcW w:w="9053" w:type="dxa"/>
            <w:gridSpan w:val="2"/>
            <w:shd w:val="clear" w:color="auto" w:fill="C6D9F1" w:themeFill="text2" w:themeFillTint="33"/>
          </w:tcPr>
          <w:p w:rsidR="00F206F1" w:rsidRDefault="00F206F1" w:rsidP="00F206F1">
            <w:pPr>
              <w:rPr>
                <w:rFonts w:ascii="Arial" w:hAnsi="Arial" w:cs="Arial"/>
                <w:b/>
                <w:sz w:val="20"/>
                <w:szCs w:val="20"/>
              </w:rPr>
            </w:pPr>
            <w:r>
              <w:rPr>
                <w:rFonts w:ascii="Arial" w:hAnsi="Arial" w:cs="Arial"/>
                <w:b/>
                <w:sz w:val="20"/>
                <w:szCs w:val="20"/>
              </w:rPr>
              <w:t>Possibility of hazardous reactions</w:t>
            </w:r>
          </w:p>
        </w:tc>
      </w:tr>
      <w:tr w:rsidR="00F206F1" w:rsidRPr="00570B72" w:rsidTr="004B72E3">
        <w:tc>
          <w:tcPr>
            <w:tcW w:w="1022" w:type="dxa"/>
          </w:tcPr>
          <w:p w:rsidR="00F206F1" w:rsidRDefault="00F206F1" w:rsidP="00F206F1">
            <w:pPr>
              <w:jc w:val="center"/>
              <w:rPr>
                <w:rFonts w:ascii="Arial" w:hAnsi="Arial" w:cs="Arial"/>
                <w:b/>
                <w:sz w:val="20"/>
                <w:szCs w:val="20"/>
              </w:rPr>
            </w:pPr>
          </w:p>
        </w:tc>
        <w:tc>
          <w:tcPr>
            <w:tcW w:w="3152" w:type="dxa"/>
          </w:tcPr>
          <w:p w:rsidR="00F206F1" w:rsidRDefault="00F206F1" w:rsidP="00F206F1">
            <w:pPr>
              <w:jc w:val="right"/>
              <w:rPr>
                <w:rFonts w:ascii="Arial" w:hAnsi="Arial" w:cs="Arial"/>
                <w:b/>
                <w:sz w:val="20"/>
                <w:szCs w:val="20"/>
              </w:rPr>
            </w:pPr>
          </w:p>
          <w:p w:rsidR="00F206F1" w:rsidRDefault="00F206F1" w:rsidP="00F206F1">
            <w:pPr>
              <w:jc w:val="right"/>
              <w:rPr>
                <w:rFonts w:ascii="Arial" w:hAnsi="Arial" w:cs="Arial"/>
                <w:b/>
                <w:sz w:val="20"/>
                <w:szCs w:val="20"/>
              </w:rPr>
            </w:pPr>
            <w:r>
              <w:rPr>
                <w:rFonts w:ascii="Arial" w:hAnsi="Arial" w:cs="Arial"/>
                <w:b/>
                <w:sz w:val="20"/>
                <w:szCs w:val="20"/>
              </w:rPr>
              <w:t>Hazardous reactions:</w:t>
            </w:r>
          </w:p>
        </w:tc>
        <w:tc>
          <w:tcPr>
            <w:tcW w:w="5901" w:type="dxa"/>
          </w:tcPr>
          <w:p w:rsidR="00F206F1" w:rsidRDefault="00F206F1" w:rsidP="00F206F1">
            <w:pPr>
              <w:rPr>
                <w:rFonts w:ascii="Arial" w:hAnsi="Arial" w:cs="Arial"/>
                <w:sz w:val="20"/>
                <w:szCs w:val="20"/>
              </w:rPr>
            </w:pPr>
          </w:p>
          <w:p w:rsidR="00F206F1" w:rsidRDefault="00F206F1" w:rsidP="00F206F1">
            <w:pPr>
              <w:rPr>
                <w:rFonts w:ascii="Arial" w:hAnsi="Arial" w:cs="Arial"/>
                <w:sz w:val="20"/>
                <w:szCs w:val="20"/>
              </w:rPr>
            </w:pPr>
            <w:r w:rsidRPr="00F206F1">
              <w:rPr>
                <w:rFonts w:ascii="Arial" w:hAnsi="Arial" w:cs="Arial"/>
                <w:sz w:val="20"/>
                <w:szCs w:val="20"/>
              </w:rPr>
              <w:t>Hazardous reactions will not occur under normal transport or storage conditions.</w:t>
            </w:r>
            <w:r>
              <w:rPr>
                <w:rFonts w:ascii="Arial" w:hAnsi="Arial" w:cs="Arial"/>
                <w:sz w:val="20"/>
                <w:szCs w:val="20"/>
              </w:rPr>
              <w:t xml:space="preserve">  </w:t>
            </w:r>
            <w:r w:rsidRPr="00F206F1">
              <w:rPr>
                <w:rFonts w:ascii="Arial" w:hAnsi="Arial" w:cs="Arial"/>
                <w:sz w:val="20"/>
                <w:szCs w:val="20"/>
              </w:rPr>
              <w:t>Decomposition may occur on exposure to conditi</w:t>
            </w:r>
            <w:r>
              <w:rPr>
                <w:rFonts w:ascii="Arial" w:hAnsi="Arial" w:cs="Arial"/>
                <w:sz w:val="20"/>
                <w:szCs w:val="20"/>
              </w:rPr>
              <w:t>ons or materials listed below.</w:t>
            </w:r>
          </w:p>
          <w:p w:rsidR="00323779" w:rsidRDefault="00323779" w:rsidP="00F206F1">
            <w:pPr>
              <w:rPr>
                <w:rFonts w:ascii="Arial" w:hAnsi="Arial" w:cs="Arial"/>
                <w:b/>
                <w:sz w:val="20"/>
                <w:szCs w:val="20"/>
              </w:rPr>
            </w:pPr>
          </w:p>
        </w:tc>
      </w:tr>
      <w:tr w:rsidR="00F206F1" w:rsidRPr="00570B72" w:rsidTr="004B72E3">
        <w:tc>
          <w:tcPr>
            <w:tcW w:w="1022" w:type="dxa"/>
            <w:shd w:val="clear" w:color="auto" w:fill="C6D9F1" w:themeFill="text2" w:themeFillTint="33"/>
          </w:tcPr>
          <w:p w:rsidR="00F206F1" w:rsidRDefault="00F206F1" w:rsidP="00F206F1">
            <w:pPr>
              <w:jc w:val="center"/>
              <w:rPr>
                <w:rFonts w:ascii="Arial" w:hAnsi="Arial" w:cs="Arial"/>
                <w:b/>
                <w:sz w:val="20"/>
                <w:szCs w:val="20"/>
              </w:rPr>
            </w:pPr>
            <w:r>
              <w:rPr>
                <w:rFonts w:ascii="Arial" w:hAnsi="Arial" w:cs="Arial"/>
                <w:b/>
                <w:sz w:val="20"/>
                <w:szCs w:val="20"/>
              </w:rPr>
              <w:t>10.4.</w:t>
            </w:r>
          </w:p>
        </w:tc>
        <w:tc>
          <w:tcPr>
            <w:tcW w:w="9053" w:type="dxa"/>
            <w:gridSpan w:val="2"/>
            <w:shd w:val="clear" w:color="auto" w:fill="C6D9F1" w:themeFill="text2" w:themeFillTint="33"/>
          </w:tcPr>
          <w:p w:rsidR="00F206F1" w:rsidRDefault="00F206F1" w:rsidP="00F206F1">
            <w:pPr>
              <w:rPr>
                <w:rFonts w:ascii="Arial" w:hAnsi="Arial" w:cs="Arial"/>
                <w:sz w:val="20"/>
                <w:szCs w:val="20"/>
              </w:rPr>
            </w:pPr>
            <w:r>
              <w:rPr>
                <w:rFonts w:ascii="Arial" w:hAnsi="Arial" w:cs="Arial"/>
                <w:b/>
                <w:sz w:val="20"/>
                <w:szCs w:val="20"/>
              </w:rPr>
              <w:t>Conditions to avoid</w:t>
            </w:r>
          </w:p>
        </w:tc>
      </w:tr>
      <w:tr w:rsidR="00F206F1" w:rsidRPr="00570B72" w:rsidTr="004B72E3">
        <w:tc>
          <w:tcPr>
            <w:tcW w:w="1022" w:type="dxa"/>
          </w:tcPr>
          <w:p w:rsidR="00F206F1" w:rsidRDefault="00F206F1" w:rsidP="00F206F1">
            <w:pPr>
              <w:jc w:val="center"/>
              <w:rPr>
                <w:rFonts w:ascii="Arial" w:hAnsi="Arial" w:cs="Arial"/>
                <w:b/>
                <w:sz w:val="20"/>
                <w:szCs w:val="20"/>
              </w:rPr>
            </w:pPr>
          </w:p>
        </w:tc>
        <w:tc>
          <w:tcPr>
            <w:tcW w:w="3152" w:type="dxa"/>
          </w:tcPr>
          <w:p w:rsidR="00323779" w:rsidRDefault="00323779" w:rsidP="00F206F1">
            <w:pPr>
              <w:jc w:val="right"/>
              <w:rPr>
                <w:rFonts w:ascii="Arial" w:hAnsi="Arial" w:cs="Arial"/>
                <w:b/>
                <w:sz w:val="20"/>
                <w:szCs w:val="20"/>
              </w:rPr>
            </w:pPr>
          </w:p>
          <w:p w:rsidR="00F206F1" w:rsidRDefault="00F206F1" w:rsidP="00F206F1">
            <w:pPr>
              <w:jc w:val="right"/>
              <w:rPr>
                <w:rFonts w:ascii="Arial" w:hAnsi="Arial" w:cs="Arial"/>
                <w:b/>
                <w:sz w:val="20"/>
                <w:szCs w:val="20"/>
              </w:rPr>
            </w:pPr>
            <w:r>
              <w:rPr>
                <w:rFonts w:ascii="Arial" w:hAnsi="Arial" w:cs="Arial"/>
                <w:b/>
                <w:sz w:val="20"/>
                <w:szCs w:val="20"/>
              </w:rPr>
              <w:t>Conditions to avoid:</w:t>
            </w:r>
          </w:p>
        </w:tc>
        <w:tc>
          <w:tcPr>
            <w:tcW w:w="5901" w:type="dxa"/>
          </w:tcPr>
          <w:p w:rsidR="00323779" w:rsidRDefault="00323779" w:rsidP="00172434">
            <w:pPr>
              <w:rPr>
                <w:rFonts w:ascii="Arial" w:hAnsi="Arial" w:cs="Arial"/>
                <w:sz w:val="20"/>
                <w:szCs w:val="20"/>
              </w:rPr>
            </w:pPr>
          </w:p>
          <w:p w:rsidR="00F206F1" w:rsidRDefault="00F206F1" w:rsidP="00172434">
            <w:pPr>
              <w:rPr>
                <w:rFonts w:ascii="Arial" w:hAnsi="Arial" w:cs="Arial"/>
                <w:sz w:val="20"/>
                <w:szCs w:val="20"/>
              </w:rPr>
            </w:pPr>
            <w:r>
              <w:rPr>
                <w:rFonts w:ascii="Arial" w:hAnsi="Arial" w:cs="Arial"/>
                <w:sz w:val="20"/>
                <w:szCs w:val="20"/>
              </w:rPr>
              <w:t>Heat</w:t>
            </w:r>
          </w:p>
          <w:p w:rsidR="00172434" w:rsidRDefault="00172434" w:rsidP="00172434">
            <w:pPr>
              <w:rPr>
                <w:rFonts w:ascii="Arial" w:hAnsi="Arial" w:cs="Arial"/>
                <w:sz w:val="20"/>
                <w:szCs w:val="20"/>
              </w:rPr>
            </w:pPr>
          </w:p>
        </w:tc>
      </w:tr>
      <w:tr w:rsidR="00F206F1" w:rsidRPr="00570B72" w:rsidTr="004B72E3">
        <w:tc>
          <w:tcPr>
            <w:tcW w:w="1022" w:type="dxa"/>
            <w:shd w:val="clear" w:color="auto" w:fill="C6D9F1" w:themeFill="text2" w:themeFillTint="33"/>
          </w:tcPr>
          <w:p w:rsidR="00F206F1" w:rsidRDefault="00F206F1" w:rsidP="00F206F1">
            <w:pPr>
              <w:jc w:val="center"/>
              <w:rPr>
                <w:rFonts w:ascii="Arial" w:hAnsi="Arial" w:cs="Arial"/>
                <w:b/>
                <w:sz w:val="20"/>
                <w:szCs w:val="20"/>
              </w:rPr>
            </w:pPr>
            <w:r>
              <w:rPr>
                <w:rFonts w:ascii="Arial" w:hAnsi="Arial" w:cs="Arial"/>
                <w:b/>
                <w:sz w:val="20"/>
                <w:szCs w:val="20"/>
              </w:rPr>
              <w:lastRenderedPageBreak/>
              <w:t>10.5.</w:t>
            </w:r>
          </w:p>
        </w:tc>
        <w:tc>
          <w:tcPr>
            <w:tcW w:w="9053" w:type="dxa"/>
            <w:gridSpan w:val="2"/>
            <w:shd w:val="clear" w:color="auto" w:fill="C6D9F1" w:themeFill="text2" w:themeFillTint="33"/>
          </w:tcPr>
          <w:p w:rsidR="00F206F1" w:rsidRDefault="00F206F1" w:rsidP="00F206F1">
            <w:pPr>
              <w:rPr>
                <w:rFonts w:ascii="Arial" w:hAnsi="Arial" w:cs="Arial"/>
                <w:sz w:val="20"/>
                <w:szCs w:val="20"/>
              </w:rPr>
            </w:pPr>
            <w:r>
              <w:rPr>
                <w:rFonts w:ascii="Arial" w:hAnsi="Arial" w:cs="Arial"/>
                <w:b/>
                <w:sz w:val="20"/>
                <w:szCs w:val="20"/>
              </w:rPr>
              <w:t>Incompatible Materials</w:t>
            </w:r>
          </w:p>
        </w:tc>
      </w:tr>
      <w:tr w:rsidR="00F206F1" w:rsidRPr="00570B72" w:rsidTr="004B72E3">
        <w:tc>
          <w:tcPr>
            <w:tcW w:w="1022" w:type="dxa"/>
          </w:tcPr>
          <w:p w:rsidR="00F206F1" w:rsidRDefault="00F206F1" w:rsidP="00F206F1">
            <w:pPr>
              <w:jc w:val="center"/>
              <w:rPr>
                <w:rFonts w:ascii="Arial" w:hAnsi="Arial" w:cs="Arial"/>
                <w:b/>
                <w:sz w:val="20"/>
                <w:szCs w:val="20"/>
              </w:rPr>
            </w:pPr>
          </w:p>
        </w:tc>
        <w:tc>
          <w:tcPr>
            <w:tcW w:w="3152" w:type="dxa"/>
          </w:tcPr>
          <w:p w:rsidR="00F206F1" w:rsidRDefault="00F206F1" w:rsidP="00F206F1">
            <w:pPr>
              <w:jc w:val="right"/>
              <w:rPr>
                <w:rFonts w:ascii="Arial" w:hAnsi="Arial" w:cs="Arial"/>
                <w:b/>
                <w:sz w:val="20"/>
                <w:szCs w:val="20"/>
              </w:rPr>
            </w:pPr>
          </w:p>
          <w:p w:rsidR="00F206F1" w:rsidRDefault="00F206F1" w:rsidP="00F206F1">
            <w:pPr>
              <w:jc w:val="right"/>
              <w:rPr>
                <w:rFonts w:ascii="Arial" w:hAnsi="Arial" w:cs="Arial"/>
                <w:b/>
                <w:sz w:val="20"/>
                <w:szCs w:val="20"/>
              </w:rPr>
            </w:pPr>
            <w:r>
              <w:rPr>
                <w:rFonts w:ascii="Arial" w:hAnsi="Arial" w:cs="Arial"/>
                <w:b/>
                <w:sz w:val="20"/>
                <w:szCs w:val="20"/>
              </w:rPr>
              <w:t>Materials to avoid:</w:t>
            </w:r>
          </w:p>
        </w:tc>
        <w:tc>
          <w:tcPr>
            <w:tcW w:w="5901" w:type="dxa"/>
          </w:tcPr>
          <w:p w:rsidR="00F206F1" w:rsidRDefault="00F206F1" w:rsidP="00F206F1">
            <w:pPr>
              <w:rPr>
                <w:rFonts w:ascii="Arial" w:hAnsi="Arial" w:cs="Arial"/>
                <w:sz w:val="20"/>
                <w:szCs w:val="20"/>
              </w:rPr>
            </w:pPr>
          </w:p>
          <w:p w:rsidR="00F206F1" w:rsidRDefault="00F206F1" w:rsidP="00F206F1">
            <w:pPr>
              <w:rPr>
                <w:rFonts w:ascii="Arial" w:hAnsi="Arial" w:cs="Arial"/>
                <w:sz w:val="20"/>
                <w:szCs w:val="20"/>
              </w:rPr>
            </w:pPr>
            <w:r>
              <w:rPr>
                <w:rFonts w:ascii="Arial" w:hAnsi="Arial" w:cs="Arial"/>
                <w:sz w:val="20"/>
                <w:szCs w:val="20"/>
              </w:rPr>
              <w:t>Strong oxidizing agents.  Strong acids.</w:t>
            </w:r>
          </w:p>
          <w:p w:rsidR="00F206F1" w:rsidRDefault="00F206F1" w:rsidP="00F206F1">
            <w:pPr>
              <w:rPr>
                <w:rFonts w:ascii="Arial" w:hAnsi="Arial" w:cs="Arial"/>
                <w:sz w:val="20"/>
                <w:szCs w:val="20"/>
              </w:rPr>
            </w:pPr>
          </w:p>
        </w:tc>
      </w:tr>
      <w:tr w:rsidR="00F206F1" w:rsidRPr="00570B72" w:rsidTr="004B72E3">
        <w:tc>
          <w:tcPr>
            <w:tcW w:w="1022" w:type="dxa"/>
            <w:shd w:val="clear" w:color="auto" w:fill="C6D9F1" w:themeFill="text2" w:themeFillTint="33"/>
          </w:tcPr>
          <w:p w:rsidR="00F206F1" w:rsidRDefault="00F206F1" w:rsidP="00F206F1">
            <w:pPr>
              <w:jc w:val="center"/>
              <w:rPr>
                <w:rFonts w:ascii="Arial" w:hAnsi="Arial" w:cs="Arial"/>
                <w:b/>
                <w:sz w:val="20"/>
                <w:szCs w:val="20"/>
              </w:rPr>
            </w:pPr>
            <w:r>
              <w:rPr>
                <w:rFonts w:ascii="Arial" w:hAnsi="Arial" w:cs="Arial"/>
                <w:b/>
                <w:sz w:val="20"/>
                <w:szCs w:val="20"/>
              </w:rPr>
              <w:t>10.6.</w:t>
            </w:r>
          </w:p>
        </w:tc>
        <w:tc>
          <w:tcPr>
            <w:tcW w:w="9053" w:type="dxa"/>
            <w:gridSpan w:val="2"/>
            <w:shd w:val="clear" w:color="auto" w:fill="C6D9F1" w:themeFill="text2" w:themeFillTint="33"/>
          </w:tcPr>
          <w:p w:rsidR="00F206F1" w:rsidRDefault="00F206F1" w:rsidP="00F206F1">
            <w:pPr>
              <w:rPr>
                <w:rFonts w:ascii="Arial" w:hAnsi="Arial" w:cs="Arial"/>
                <w:sz w:val="20"/>
                <w:szCs w:val="20"/>
              </w:rPr>
            </w:pPr>
            <w:r>
              <w:rPr>
                <w:rFonts w:ascii="Arial" w:hAnsi="Arial" w:cs="Arial"/>
                <w:b/>
                <w:sz w:val="20"/>
                <w:szCs w:val="20"/>
              </w:rPr>
              <w:t>Hazardous decompensation products</w:t>
            </w:r>
          </w:p>
        </w:tc>
      </w:tr>
      <w:tr w:rsidR="00F206F1" w:rsidRPr="00570B72" w:rsidTr="004B72E3">
        <w:tc>
          <w:tcPr>
            <w:tcW w:w="1022" w:type="dxa"/>
          </w:tcPr>
          <w:p w:rsidR="00F206F1" w:rsidRDefault="00F206F1" w:rsidP="00F206F1">
            <w:pPr>
              <w:jc w:val="center"/>
              <w:rPr>
                <w:rFonts w:ascii="Arial" w:hAnsi="Arial" w:cs="Arial"/>
                <w:b/>
                <w:sz w:val="20"/>
                <w:szCs w:val="20"/>
              </w:rPr>
            </w:pPr>
          </w:p>
        </w:tc>
        <w:tc>
          <w:tcPr>
            <w:tcW w:w="3152" w:type="dxa"/>
          </w:tcPr>
          <w:p w:rsidR="00F206F1" w:rsidRDefault="00F206F1" w:rsidP="00F206F1">
            <w:pPr>
              <w:jc w:val="right"/>
              <w:rPr>
                <w:rFonts w:ascii="Arial" w:hAnsi="Arial" w:cs="Arial"/>
                <w:b/>
                <w:sz w:val="20"/>
                <w:szCs w:val="20"/>
              </w:rPr>
            </w:pPr>
          </w:p>
          <w:p w:rsidR="00F206F1" w:rsidRDefault="00F206F1" w:rsidP="00F206F1">
            <w:pPr>
              <w:jc w:val="right"/>
              <w:rPr>
                <w:rFonts w:ascii="Arial" w:hAnsi="Arial" w:cs="Arial"/>
                <w:b/>
                <w:sz w:val="20"/>
                <w:szCs w:val="20"/>
              </w:rPr>
            </w:pPr>
            <w:r>
              <w:rPr>
                <w:rFonts w:ascii="Arial" w:hAnsi="Arial" w:cs="Arial"/>
                <w:b/>
                <w:sz w:val="20"/>
                <w:szCs w:val="20"/>
              </w:rPr>
              <w:t>Hazardous decomp. products:</w:t>
            </w:r>
          </w:p>
        </w:tc>
        <w:tc>
          <w:tcPr>
            <w:tcW w:w="5901" w:type="dxa"/>
          </w:tcPr>
          <w:p w:rsidR="00F206F1" w:rsidRDefault="00F206F1" w:rsidP="00F206F1">
            <w:pPr>
              <w:rPr>
                <w:rFonts w:ascii="Arial" w:hAnsi="Arial" w:cs="Arial"/>
                <w:sz w:val="20"/>
                <w:szCs w:val="20"/>
              </w:rPr>
            </w:pPr>
          </w:p>
          <w:p w:rsidR="00F206F1" w:rsidRDefault="00F206F1" w:rsidP="00F206F1">
            <w:pPr>
              <w:rPr>
                <w:rFonts w:ascii="Arial" w:hAnsi="Arial" w:cs="Arial"/>
                <w:sz w:val="20"/>
                <w:szCs w:val="20"/>
              </w:rPr>
            </w:pPr>
            <w:r>
              <w:rPr>
                <w:rFonts w:ascii="Arial" w:hAnsi="Arial" w:cs="Arial"/>
                <w:sz w:val="20"/>
                <w:szCs w:val="20"/>
              </w:rPr>
              <w:t>In combustion may omit toxic fumes.</w:t>
            </w:r>
          </w:p>
        </w:tc>
      </w:tr>
      <w:tr w:rsidR="00F206F1" w:rsidRPr="00570B72" w:rsidTr="004B72E3">
        <w:tc>
          <w:tcPr>
            <w:tcW w:w="1022" w:type="dxa"/>
          </w:tcPr>
          <w:p w:rsidR="00F206F1" w:rsidRDefault="00F206F1" w:rsidP="00F206F1">
            <w:pPr>
              <w:jc w:val="center"/>
              <w:rPr>
                <w:rFonts w:ascii="Arial" w:hAnsi="Arial" w:cs="Arial"/>
                <w:b/>
                <w:sz w:val="20"/>
                <w:szCs w:val="20"/>
              </w:rPr>
            </w:pPr>
          </w:p>
        </w:tc>
        <w:tc>
          <w:tcPr>
            <w:tcW w:w="3152" w:type="dxa"/>
          </w:tcPr>
          <w:p w:rsidR="00F206F1" w:rsidRDefault="00F206F1" w:rsidP="00F206F1">
            <w:pPr>
              <w:jc w:val="right"/>
              <w:rPr>
                <w:rFonts w:ascii="Arial" w:hAnsi="Arial" w:cs="Arial"/>
                <w:b/>
                <w:sz w:val="20"/>
                <w:szCs w:val="20"/>
              </w:rPr>
            </w:pPr>
            <w:r>
              <w:rPr>
                <w:rFonts w:ascii="Arial" w:hAnsi="Arial" w:cs="Arial"/>
                <w:b/>
                <w:sz w:val="20"/>
                <w:szCs w:val="20"/>
              </w:rPr>
              <w:t>Hazardous polymerization:</w:t>
            </w:r>
          </w:p>
        </w:tc>
        <w:tc>
          <w:tcPr>
            <w:tcW w:w="5901" w:type="dxa"/>
          </w:tcPr>
          <w:p w:rsidR="00F206F1" w:rsidRDefault="00F206F1" w:rsidP="00F206F1">
            <w:pPr>
              <w:rPr>
                <w:rFonts w:ascii="Arial" w:hAnsi="Arial" w:cs="Arial"/>
                <w:sz w:val="20"/>
                <w:szCs w:val="20"/>
              </w:rPr>
            </w:pPr>
            <w:r>
              <w:rPr>
                <w:rFonts w:ascii="Arial" w:hAnsi="Arial" w:cs="Arial"/>
                <w:sz w:val="20"/>
                <w:szCs w:val="20"/>
              </w:rPr>
              <w:t>Will not occur.</w:t>
            </w:r>
          </w:p>
        </w:tc>
      </w:tr>
    </w:tbl>
    <w:p w:rsidR="005A1F6B" w:rsidRPr="000750B5" w:rsidRDefault="005A1F6B" w:rsidP="000750B5">
      <w:pPr>
        <w:pStyle w:val="NoSpacing"/>
        <w:ind w:left="360"/>
        <w:rPr>
          <w:rFonts w:ascii="Arial" w:hAnsi="Arial" w:cs="Arial"/>
          <w:sz w:val="20"/>
          <w:szCs w:val="20"/>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2"/>
        <w:gridCol w:w="3152"/>
        <w:gridCol w:w="5901"/>
      </w:tblGrid>
      <w:tr w:rsidR="00F206F1" w:rsidRPr="008F05AE" w:rsidTr="004B72E3">
        <w:tc>
          <w:tcPr>
            <w:tcW w:w="10075" w:type="dxa"/>
            <w:gridSpan w:val="3"/>
            <w:shd w:val="clear" w:color="auto" w:fill="1F497D" w:themeFill="text2"/>
          </w:tcPr>
          <w:p w:rsidR="00F206F1" w:rsidRPr="008F05AE" w:rsidRDefault="00F206F1" w:rsidP="00F206F1">
            <w:pPr>
              <w:rPr>
                <w:rFonts w:ascii="Arial" w:hAnsi="Arial" w:cs="Arial"/>
                <w:b/>
                <w:color w:val="FFFFFF" w:themeColor="background1"/>
                <w:sz w:val="20"/>
                <w:szCs w:val="20"/>
              </w:rPr>
            </w:pPr>
            <w:r>
              <w:br w:type="page"/>
            </w:r>
            <w:r w:rsidRPr="000B1280">
              <w:rPr>
                <w:rFonts w:ascii="Arial" w:hAnsi="Arial" w:cs="Arial"/>
                <w:b/>
                <w:color w:val="FFFFFF" w:themeColor="background1"/>
                <w:sz w:val="20"/>
                <w:szCs w:val="20"/>
              </w:rPr>
              <w:t xml:space="preserve">Section </w:t>
            </w:r>
            <w:r>
              <w:rPr>
                <w:rFonts w:ascii="Arial" w:hAnsi="Arial" w:cs="Arial"/>
                <w:b/>
                <w:color w:val="FFFFFF" w:themeColor="background1"/>
                <w:sz w:val="20"/>
                <w:szCs w:val="20"/>
              </w:rPr>
              <w:t>11</w:t>
            </w:r>
            <w:r w:rsidRPr="000B1280">
              <w:rPr>
                <w:rFonts w:ascii="Arial" w:hAnsi="Arial" w:cs="Arial"/>
                <w:b/>
                <w:color w:val="FFFFFF" w:themeColor="background1"/>
                <w:sz w:val="20"/>
                <w:szCs w:val="20"/>
              </w:rPr>
              <w:t xml:space="preserve">:  </w:t>
            </w:r>
            <w:r>
              <w:rPr>
                <w:rFonts w:ascii="Arial" w:hAnsi="Arial" w:cs="Arial"/>
                <w:b/>
                <w:color w:val="FFFFFF" w:themeColor="background1"/>
                <w:sz w:val="20"/>
                <w:szCs w:val="20"/>
              </w:rPr>
              <w:t>Toxicology Information</w:t>
            </w:r>
          </w:p>
        </w:tc>
      </w:tr>
      <w:tr w:rsidR="00F206F1" w:rsidRPr="005D6F94" w:rsidTr="004B72E3">
        <w:tc>
          <w:tcPr>
            <w:tcW w:w="1022" w:type="dxa"/>
            <w:shd w:val="clear" w:color="auto" w:fill="C6D9F1" w:themeFill="text2" w:themeFillTint="33"/>
          </w:tcPr>
          <w:p w:rsidR="00F206F1" w:rsidRPr="00B94F3E" w:rsidRDefault="00F206F1" w:rsidP="00F206F1">
            <w:pPr>
              <w:jc w:val="center"/>
              <w:rPr>
                <w:rFonts w:ascii="Arial" w:hAnsi="Arial" w:cs="Arial"/>
                <w:b/>
                <w:sz w:val="20"/>
                <w:szCs w:val="20"/>
              </w:rPr>
            </w:pPr>
            <w:r>
              <w:rPr>
                <w:rFonts w:ascii="Arial" w:hAnsi="Arial" w:cs="Arial"/>
                <w:b/>
                <w:sz w:val="20"/>
                <w:szCs w:val="20"/>
              </w:rPr>
              <w:t>11.1.</w:t>
            </w:r>
          </w:p>
        </w:tc>
        <w:tc>
          <w:tcPr>
            <w:tcW w:w="9053" w:type="dxa"/>
            <w:gridSpan w:val="2"/>
            <w:shd w:val="clear" w:color="auto" w:fill="C6D9F1" w:themeFill="text2" w:themeFillTint="33"/>
          </w:tcPr>
          <w:p w:rsidR="00F206F1" w:rsidRPr="005D6F94" w:rsidRDefault="00F206F1" w:rsidP="00F206F1">
            <w:pPr>
              <w:rPr>
                <w:rFonts w:ascii="Arial" w:hAnsi="Arial" w:cs="Arial"/>
                <w:sz w:val="20"/>
                <w:szCs w:val="20"/>
              </w:rPr>
            </w:pPr>
            <w:r>
              <w:rPr>
                <w:rFonts w:ascii="Arial" w:hAnsi="Arial" w:cs="Arial"/>
                <w:b/>
                <w:sz w:val="20"/>
                <w:szCs w:val="20"/>
              </w:rPr>
              <w:t>Information on toxicology effects</w:t>
            </w:r>
          </w:p>
        </w:tc>
      </w:tr>
      <w:tr w:rsidR="00F206F1" w:rsidRPr="00570B72" w:rsidTr="004B72E3">
        <w:tc>
          <w:tcPr>
            <w:tcW w:w="1022" w:type="dxa"/>
          </w:tcPr>
          <w:p w:rsidR="00F206F1" w:rsidRPr="00B94F3E" w:rsidRDefault="00F206F1" w:rsidP="00F206F1">
            <w:pPr>
              <w:rPr>
                <w:rFonts w:ascii="Arial" w:hAnsi="Arial" w:cs="Arial"/>
                <w:b/>
                <w:sz w:val="20"/>
                <w:szCs w:val="20"/>
              </w:rPr>
            </w:pPr>
          </w:p>
        </w:tc>
        <w:tc>
          <w:tcPr>
            <w:tcW w:w="3152" w:type="dxa"/>
          </w:tcPr>
          <w:p w:rsidR="00C53448" w:rsidRDefault="00C53448" w:rsidP="00F206F1">
            <w:pPr>
              <w:jc w:val="right"/>
              <w:rPr>
                <w:rFonts w:ascii="Arial" w:hAnsi="Arial" w:cs="Arial"/>
                <w:b/>
                <w:sz w:val="20"/>
                <w:szCs w:val="20"/>
              </w:rPr>
            </w:pPr>
          </w:p>
          <w:p w:rsidR="00F206F1" w:rsidRPr="00570B72" w:rsidRDefault="00C53448" w:rsidP="00F206F1">
            <w:pPr>
              <w:jc w:val="right"/>
              <w:rPr>
                <w:rFonts w:ascii="Arial" w:hAnsi="Arial" w:cs="Arial"/>
                <w:b/>
                <w:sz w:val="20"/>
                <w:szCs w:val="20"/>
              </w:rPr>
            </w:pPr>
            <w:r>
              <w:rPr>
                <w:rFonts w:ascii="Arial" w:hAnsi="Arial" w:cs="Arial"/>
                <w:b/>
                <w:sz w:val="20"/>
                <w:szCs w:val="20"/>
              </w:rPr>
              <w:t>Carcinogenicity</w:t>
            </w:r>
            <w:r w:rsidR="00F206F1">
              <w:rPr>
                <w:rFonts w:ascii="Arial" w:hAnsi="Arial" w:cs="Arial"/>
                <w:b/>
                <w:sz w:val="20"/>
                <w:szCs w:val="20"/>
              </w:rPr>
              <w:t>:</w:t>
            </w:r>
          </w:p>
        </w:tc>
        <w:tc>
          <w:tcPr>
            <w:tcW w:w="5901" w:type="dxa"/>
          </w:tcPr>
          <w:p w:rsidR="00C53448" w:rsidRDefault="00C53448" w:rsidP="00C53448">
            <w:pPr>
              <w:rPr>
                <w:rFonts w:ascii="Arial" w:hAnsi="Arial" w:cs="Arial"/>
                <w:sz w:val="20"/>
                <w:szCs w:val="20"/>
              </w:rPr>
            </w:pPr>
          </w:p>
          <w:p w:rsidR="00F206F1" w:rsidRPr="00570B72" w:rsidRDefault="00C53448" w:rsidP="00C53448">
            <w:pPr>
              <w:rPr>
                <w:rFonts w:ascii="Arial" w:hAnsi="Arial" w:cs="Arial"/>
                <w:sz w:val="20"/>
                <w:szCs w:val="20"/>
              </w:rPr>
            </w:pPr>
            <w:r>
              <w:rPr>
                <w:rFonts w:ascii="Arial" w:hAnsi="Arial" w:cs="Arial"/>
                <w:sz w:val="20"/>
                <w:szCs w:val="20"/>
              </w:rPr>
              <w:t>None</w:t>
            </w:r>
          </w:p>
        </w:tc>
      </w:tr>
      <w:tr w:rsidR="00C53448" w:rsidRPr="00570B72" w:rsidTr="004B72E3">
        <w:tc>
          <w:tcPr>
            <w:tcW w:w="1022" w:type="dxa"/>
          </w:tcPr>
          <w:p w:rsidR="00C53448" w:rsidRPr="00B94F3E" w:rsidRDefault="00C53448" w:rsidP="00F206F1">
            <w:pPr>
              <w:rPr>
                <w:rFonts w:ascii="Arial" w:hAnsi="Arial" w:cs="Arial"/>
                <w:b/>
                <w:sz w:val="20"/>
                <w:szCs w:val="20"/>
              </w:rPr>
            </w:pPr>
          </w:p>
        </w:tc>
        <w:tc>
          <w:tcPr>
            <w:tcW w:w="3152" w:type="dxa"/>
          </w:tcPr>
          <w:p w:rsidR="00C53448" w:rsidRDefault="00C53448" w:rsidP="00F206F1">
            <w:pPr>
              <w:jc w:val="right"/>
              <w:rPr>
                <w:rFonts w:ascii="Arial" w:hAnsi="Arial" w:cs="Arial"/>
                <w:b/>
                <w:sz w:val="20"/>
                <w:szCs w:val="20"/>
              </w:rPr>
            </w:pPr>
          </w:p>
        </w:tc>
        <w:tc>
          <w:tcPr>
            <w:tcW w:w="5901" w:type="dxa"/>
          </w:tcPr>
          <w:p w:rsidR="00C53448" w:rsidRDefault="00C53448" w:rsidP="00C53448">
            <w:pPr>
              <w:rPr>
                <w:rFonts w:ascii="Arial" w:hAnsi="Arial" w:cs="Arial"/>
                <w:sz w:val="20"/>
                <w:szCs w:val="20"/>
              </w:rPr>
            </w:pPr>
            <w:r>
              <w:rPr>
                <w:rFonts w:ascii="Arial" w:hAnsi="Arial" w:cs="Arial"/>
                <w:sz w:val="20"/>
                <w:szCs w:val="20"/>
              </w:rPr>
              <w:t xml:space="preserve">NTP:  No </w:t>
            </w:r>
          </w:p>
        </w:tc>
      </w:tr>
      <w:tr w:rsidR="00C53448" w:rsidRPr="00570B72" w:rsidTr="004B72E3">
        <w:tc>
          <w:tcPr>
            <w:tcW w:w="1022" w:type="dxa"/>
          </w:tcPr>
          <w:p w:rsidR="00C53448" w:rsidRPr="00B94F3E" w:rsidRDefault="00C53448" w:rsidP="00F206F1">
            <w:pPr>
              <w:rPr>
                <w:rFonts w:ascii="Arial" w:hAnsi="Arial" w:cs="Arial"/>
                <w:b/>
                <w:sz w:val="20"/>
                <w:szCs w:val="20"/>
              </w:rPr>
            </w:pPr>
          </w:p>
        </w:tc>
        <w:tc>
          <w:tcPr>
            <w:tcW w:w="3152" w:type="dxa"/>
          </w:tcPr>
          <w:p w:rsidR="00C53448" w:rsidRDefault="00C53448" w:rsidP="00F206F1">
            <w:pPr>
              <w:jc w:val="right"/>
              <w:rPr>
                <w:rFonts w:ascii="Arial" w:hAnsi="Arial" w:cs="Arial"/>
                <w:b/>
                <w:sz w:val="20"/>
                <w:szCs w:val="20"/>
              </w:rPr>
            </w:pPr>
          </w:p>
        </w:tc>
        <w:tc>
          <w:tcPr>
            <w:tcW w:w="5901" w:type="dxa"/>
          </w:tcPr>
          <w:p w:rsidR="00C53448" w:rsidRDefault="00C53448" w:rsidP="00F206F1">
            <w:pPr>
              <w:rPr>
                <w:rFonts w:ascii="Arial" w:hAnsi="Arial" w:cs="Arial"/>
                <w:sz w:val="20"/>
                <w:szCs w:val="20"/>
              </w:rPr>
            </w:pPr>
            <w:r>
              <w:rPr>
                <w:rFonts w:ascii="Arial" w:hAnsi="Arial" w:cs="Arial"/>
                <w:sz w:val="20"/>
                <w:szCs w:val="20"/>
              </w:rPr>
              <w:t>IARC Monographs:  No</w:t>
            </w:r>
          </w:p>
          <w:p w:rsidR="00C53448" w:rsidRDefault="00C53448" w:rsidP="00F206F1">
            <w:pPr>
              <w:rPr>
                <w:rFonts w:ascii="Arial" w:hAnsi="Arial" w:cs="Arial"/>
                <w:sz w:val="20"/>
                <w:szCs w:val="20"/>
              </w:rPr>
            </w:pPr>
          </w:p>
        </w:tc>
      </w:tr>
      <w:tr w:rsidR="00F206F1" w:rsidTr="004B72E3">
        <w:tc>
          <w:tcPr>
            <w:tcW w:w="1022" w:type="dxa"/>
          </w:tcPr>
          <w:p w:rsidR="00F206F1" w:rsidRPr="00B94F3E" w:rsidRDefault="00F206F1" w:rsidP="00F206F1">
            <w:pPr>
              <w:rPr>
                <w:rFonts w:ascii="Arial" w:hAnsi="Arial" w:cs="Arial"/>
                <w:b/>
                <w:sz w:val="20"/>
                <w:szCs w:val="20"/>
              </w:rPr>
            </w:pPr>
          </w:p>
        </w:tc>
        <w:tc>
          <w:tcPr>
            <w:tcW w:w="3152" w:type="dxa"/>
          </w:tcPr>
          <w:p w:rsidR="00F206F1" w:rsidRDefault="00C53448" w:rsidP="00F206F1">
            <w:pPr>
              <w:jc w:val="right"/>
              <w:rPr>
                <w:rFonts w:ascii="Arial" w:hAnsi="Arial" w:cs="Arial"/>
                <w:b/>
                <w:sz w:val="20"/>
                <w:szCs w:val="20"/>
              </w:rPr>
            </w:pPr>
            <w:r>
              <w:rPr>
                <w:rFonts w:ascii="Arial" w:hAnsi="Arial" w:cs="Arial"/>
                <w:b/>
                <w:sz w:val="20"/>
                <w:szCs w:val="20"/>
              </w:rPr>
              <w:t>OSHA Regulated</w:t>
            </w:r>
            <w:r w:rsidR="00F206F1">
              <w:rPr>
                <w:rFonts w:ascii="Arial" w:hAnsi="Arial" w:cs="Arial"/>
                <w:b/>
                <w:sz w:val="20"/>
                <w:szCs w:val="20"/>
              </w:rPr>
              <w:t>:</w:t>
            </w:r>
          </w:p>
        </w:tc>
        <w:tc>
          <w:tcPr>
            <w:tcW w:w="5901" w:type="dxa"/>
          </w:tcPr>
          <w:p w:rsidR="00F206F1" w:rsidRDefault="00C53448" w:rsidP="00F206F1">
            <w:pPr>
              <w:rPr>
                <w:rFonts w:ascii="Arial" w:hAnsi="Arial" w:cs="Arial"/>
                <w:sz w:val="20"/>
                <w:szCs w:val="20"/>
              </w:rPr>
            </w:pPr>
            <w:r>
              <w:rPr>
                <w:rFonts w:ascii="Arial" w:hAnsi="Arial" w:cs="Arial"/>
                <w:sz w:val="20"/>
                <w:szCs w:val="20"/>
              </w:rPr>
              <w:t>No</w:t>
            </w:r>
          </w:p>
          <w:p w:rsidR="00C53448" w:rsidRDefault="00C53448" w:rsidP="00F206F1">
            <w:pPr>
              <w:rPr>
                <w:rFonts w:ascii="Arial" w:hAnsi="Arial" w:cs="Arial"/>
                <w:sz w:val="20"/>
                <w:szCs w:val="20"/>
              </w:rPr>
            </w:pPr>
          </w:p>
        </w:tc>
      </w:tr>
      <w:tr w:rsidR="00F206F1" w:rsidTr="004B72E3">
        <w:tc>
          <w:tcPr>
            <w:tcW w:w="1022" w:type="dxa"/>
          </w:tcPr>
          <w:p w:rsidR="00F206F1" w:rsidRPr="00B94F3E" w:rsidRDefault="00F206F1" w:rsidP="00F206F1">
            <w:pPr>
              <w:rPr>
                <w:rFonts w:ascii="Arial" w:hAnsi="Arial" w:cs="Arial"/>
                <w:b/>
                <w:sz w:val="20"/>
                <w:szCs w:val="20"/>
              </w:rPr>
            </w:pPr>
          </w:p>
        </w:tc>
        <w:tc>
          <w:tcPr>
            <w:tcW w:w="3152" w:type="dxa"/>
          </w:tcPr>
          <w:p w:rsidR="00F206F1" w:rsidRDefault="00C53448" w:rsidP="00F206F1">
            <w:pPr>
              <w:jc w:val="right"/>
              <w:rPr>
                <w:rFonts w:ascii="Arial" w:hAnsi="Arial" w:cs="Arial"/>
                <w:b/>
                <w:sz w:val="20"/>
                <w:szCs w:val="20"/>
              </w:rPr>
            </w:pPr>
            <w:r>
              <w:rPr>
                <w:rFonts w:ascii="Arial" w:hAnsi="Arial" w:cs="Arial"/>
                <w:b/>
                <w:sz w:val="20"/>
                <w:szCs w:val="20"/>
              </w:rPr>
              <w:t>Skin Absorption Heath Risks</w:t>
            </w:r>
            <w:r w:rsidR="00F206F1">
              <w:rPr>
                <w:rFonts w:ascii="Arial" w:hAnsi="Arial" w:cs="Arial"/>
                <w:b/>
                <w:sz w:val="20"/>
                <w:szCs w:val="20"/>
              </w:rPr>
              <w:t>:</w:t>
            </w:r>
          </w:p>
        </w:tc>
        <w:tc>
          <w:tcPr>
            <w:tcW w:w="5901" w:type="dxa"/>
          </w:tcPr>
          <w:p w:rsidR="00F206F1" w:rsidRDefault="00C53448" w:rsidP="00F206F1">
            <w:pPr>
              <w:rPr>
                <w:rFonts w:ascii="Arial" w:hAnsi="Arial" w:cs="Arial"/>
                <w:sz w:val="20"/>
                <w:szCs w:val="20"/>
              </w:rPr>
            </w:pPr>
            <w:r w:rsidRPr="00656378">
              <w:rPr>
                <w:rFonts w:ascii="Arial" w:hAnsi="Arial" w:cs="Arial"/>
                <w:sz w:val="20"/>
                <w:szCs w:val="20"/>
              </w:rPr>
              <w:t>Sensitive individuals may develop dermatitis after long exposure.</w:t>
            </w:r>
          </w:p>
          <w:p w:rsidR="00C53448" w:rsidRDefault="00C53448" w:rsidP="00F206F1">
            <w:pPr>
              <w:rPr>
                <w:rFonts w:ascii="Arial" w:hAnsi="Arial" w:cs="Arial"/>
                <w:sz w:val="20"/>
                <w:szCs w:val="20"/>
              </w:rPr>
            </w:pPr>
          </w:p>
        </w:tc>
      </w:tr>
      <w:tr w:rsidR="00C53448" w:rsidTr="004B72E3">
        <w:tc>
          <w:tcPr>
            <w:tcW w:w="1022" w:type="dxa"/>
          </w:tcPr>
          <w:p w:rsidR="00C53448" w:rsidRPr="00B94F3E" w:rsidRDefault="00C53448" w:rsidP="00F206F1">
            <w:pPr>
              <w:rPr>
                <w:rFonts w:ascii="Arial" w:hAnsi="Arial" w:cs="Arial"/>
                <w:b/>
                <w:sz w:val="20"/>
                <w:szCs w:val="20"/>
              </w:rPr>
            </w:pPr>
          </w:p>
        </w:tc>
        <w:tc>
          <w:tcPr>
            <w:tcW w:w="3152" w:type="dxa"/>
          </w:tcPr>
          <w:p w:rsidR="00C53448" w:rsidRDefault="00C53448" w:rsidP="00C53448">
            <w:pPr>
              <w:jc w:val="right"/>
              <w:rPr>
                <w:rFonts w:ascii="Arial" w:hAnsi="Arial" w:cs="Arial"/>
                <w:b/>
                <w:sz w:val="20"/>
                <w:szCs w:val="20"/>
              </w:rPr>
            </w:pPr>
            <w:r>
              <w:rPr>
                <w:rFonts w:ascii="Arial" w:hAnsi="Arial" w:cs="Arial"/>
                <w:b/>
                <w:sz w:val="20"/>
                <w:szCs w:val="20"/>
              </w:rPr>
              <w:t>Symptoms/routes exposure:</w:t>
            </w:r>
          </w:p>
        </w:tc>
        <w:tc>
          <w:tcPr>
            <w:tcW w:w="5901" w:type="dxa"/>
          </w:tcPr>
          <w:p w:rsidR="00C53448" w:rsidRDefault="00C53448" w:rsidP="00F206F1">
            <w:pPr>
              <w:rPr>
                <w:rFonts w:ascii="Arial" w:hAnsi="Arial" w:cs="Arial"/>
                <w:sz w:val="20"/>
                <w:szCs w:val="20"/>
              </w:rPr>
            </w:pPr>
            <w:r>
              <w:rPr>
                <w:rFonts w:ascii="Arial" w:hAnsi="Arial" w:cs="Arial"/>
                <w:sz w:val="20"/>
                <w:szCs w:val="20"/>
              </w:rPr>
              <w:t>Skin Contact:  There may be mild irritation at the site of contact.</w:t>
            </w:r>
          </w:p>
          <w:p w:rsidR="00C53448" w:rsidRDefault="00C53448" w:rsidP="00F206F1">
            <w:pPr>
              <w:rPr>
                <w:rFonts w:ascii="Arial" w:hAnsi="Arial" w:cs="Arial"/>
                <w:sz w:val="20"/>
                <w:szCs w:val="20"/>
              </w:rPr>
            </w:pPr>
            <w:r>
              <w:rPr>
                <w:rFonts w:ascii="Arial" w:hAnsi="Arial" w:cs="Arial"/>
                <w:sz w:val="20"/>
                <w:szCs w:val="20"/>
              </w:rPr>
              <w:t>Eye Contact:  There may be irritation and redness.</w:t>
            </w:r>
          </w:p>
          <w:p w:rsidR="00C53448" w:rsidRDefault="00C53448" w:rsidP="00F206F1">
            <w:pPr>
              <w:rPr>
                <w:rFonts w:ascii="Arial" w:hAnsi="Arial" w:cs="Arial"/>
                <w:sz w:val="20"/>
                <w:szCs w:val="20"/>
              </w:rPr>
            </w:pPr>
            <w:r>
              <w:rPr>
                <w:rFonts w:ascii="Arial" w:hAnsi="Arial" w:cs="Arial"/>
                <w:sz w:val="20"/>
                <w:szCs w:val="20"/>
              </w:rPr>
              <w:t>Ingestion:  there may be irritation of the throat.</w:t>
            </w:r>
          </w:p>
          <w:p w:rsidR="00C53448" w:rsidRPr="00656378" w:rsidRDefault="00C53448" w:rsidP="00F206F1">
            <w:pPr>
              <w:rPr>
                <w:rFonts w:ascii="Arial" w:hAnsi="Arial" w:cs="Arial"/>
                <w:sz w:val="20"/>
                <w:szCs w:val="20"/>
              </w:rPr>
            </w:pPr>
            <w:r>
              <w:rPr>
                <w:rFonts w:ascii="Arial" w:hAnsi="Arial" w:cs="Arial"/>
                <w:sz w:val="20"/>
                <w:szCs w:val="20"/>
              </w:rPr>
              <w:t>Inhalation:  There may be irritation of the throat with a feeling of tightness in the chest.</w:t>
            </w:r>
          </w:p>
        </w:tc>
      </w:tr>
    </w:tbl>
    <w:p w:rsidR="005A1F6B" w:rsidRPr="005A1F6B" w:rsidRDefault="005A1F6B" w:rsidP="005A1F6B">
      <w:pPr>
        <w:pStyle w:val="NoSpacing"/>
        <w:ind w:left="360"/>
        <w:rPr>
          <w:rFonts w:ascii="Arial" w:hAnsi="Arial" w:cs="Arial"/>
          <w:sz w:val="20"/>
          <w:szCs w:val="20"/>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2"/>
        <w:gridCol w:w="3152"/>
        <w:gridCol w:w="5901"/>
      </w:tblGrid>
      <w:tr w:rsidR="00C53448" w:rsidRPr="008F05AE" w:rsidTr="004B72E3">
        <w:tc>
          <w:tcPr>
            <w:tcW w:w="10075" w:type="dxa"/>
            <w:gridSpan w:val="3"/>
            <w:shd w:val="clear" w:color="auto" w:fill="1F497D" w:themeFill="text2"/>
          </w:tcPr>
          <w:p w:rsidR="00C53448" w:rsidRPr="008F05AE" w:rsidRDefault="00C53448" w:rsidP="00C53448">
            <w:pPr>
              <w:rPr>
                <w:rFonts w:ascii="Arial" w:hAnsi="Arial" w:cs="Arial"/>
                <w:b/>
                <w:color w:val="FFFFFF" w:themeColor="background1"/>
                <w:sz w:val="20"/>
                <w:szCs w:val="20"/>
              </w:rPr>
            </w:pPr>
            <w:r>
              <w:br w:type="page"/>
            </w:r>
            <w:r w:rsidRPr="000B1280">
              <w:rPr>
                <w:rFonts w:ascii="Arial" w:hAnsi="Arial" w:cs="Arial"/>
                <w:b/>
                <w:color w:val="FFFFFF" w:themeColor="background1"/>
                <w:sz w:val="20"/>
                <w:szCs w:val="20"/>
              </w:rPr>
              <w:t xml:space="preserve">Section </w:t>
            </w:r>
            <w:r>
              <w:rPr>
                <w:rFonts w:ascii="Arial" w:hAnsi="Arial" w:cs="Arial"/>
                <w:b/>
                <w:color w:val="FFFFFF" w:themeColor="background1"/>
                <w:sz w:val="20"/>
                <w:szCs w:val="20"/>
              </w:rPr>
              <w:t>12</w:t>
            </w:r>
            <w:r w:rsidRPr="000B1280">
              <w:rPr>
                <w:rFonts w:ascii="Arial" w:hAnsi="Arial" w:cs="Arial"/>
                <w:b/>
                <w:color w:val="FFFFFF" w:themeColor="background1"/>
                <w:sz w:val="20"/>
                <w:szCs w:val="20"/>
              </w:rPr>
              <w:t xml:space="preserve">  </w:t>
            </w:r>
            <w:r>
              <w:rPr>
                <w:rFonts w:ascii="Arial" w:hAnsi="Arial" w:cs="Arial"/>
                <w:b/>
                <w:color w:val="FFFFFF" w:themeColor="background1"/>
                <w:sz w:val="20"/>
                <w:szCs w:val="20"/>
              </w:rPr>
              <w:t>Ecological Information</w:t>
            </w:r>
          </w:p>
        </w:tc>
      </w:tr>
      <w:tr w:rsidR="00C53448" w:rsidRPr="005D6F94" w:rsidTr="004B72E3">
        <w:tc>
          <w:tcPr>
            <w:tcW w:w="1022" w:type="dxa"/>
            <w:shd w:val="clear" w:color="auto" w:fill="C6D9F1" w:themeFill="text2" w:themeFillTint="33"/>
          </w:tcPr>
          <w:p w:rsidR="00C53448" w:rsidRPr="00B94F3E" w:rsidRDefault="00C53448" w:rsidP="00172434">
            <w:pPr>
              <w:jc w:val="center"/>
              <w:rPr>
                <w:rFonts w:ascii="Arial" w:hAnsi="Arial" w:cs="Arial"/>
                <w:b/>
                <w:sz w:val="20"/>
                <w:szCs w:val="20"/>
              </w:rPr>
            </w:pPr>
            <w:r>
              <w:rPr>
                <w:rFonts w:ascii="Arial" w:hAnsi="Arial" w:cs="Arial"/>
                <w:b/>
                <w:sz w:val="20"/>
                <w:szCs w:val="20"/>
              </w:rPr>
              <w:t>12.1.</w:t>
            </w:r>
          </w:p>
        </w:tc>
        <w:tc>
          <w:tcPr>
            <w:tcW w:w="9053" w:type="dxa"/>
            <w:gridSpan w:val="2"/>
            <w:shd w:val="clear" w:color="auto" w:fill="C6D9F1" w:themeFill="text2" w:themeFillTint="33"/>
          </w:tcPr>
          <w:p w:rsidR="00C53448" w:rsidRPr="005D6F94" w:rsidRDefault="00C53448" w:rsidP="00172434">
            <w:pPr>
              <w:rPr>
                <w:rFonts w:ascii="Arial" w:hAnsi="Arial" w:cs="Arial"/>
                <w:sz w:val="20"/>
                <w:szCs w:val="20"/>
              </w:rPr>
            </w:pPr>
            <w:r>
              <w:rPr>
                <w:rFonts w:ascii="Arial" w:hAnsi="Arial" w:cs="Arial"/>
                <w:b/>
                <w:sz w:val="20"/>
                <w:szCs w:val="20"/>
              </w:rPr>
              <w:t>Toxicity</w:t>
            </w:r>
          </w:p>
        </w:tc>
      </w:tr>
      <w:tr w:rsidR="00C53448" w:rsidRPr="000B1280" w:rsidTr="004B72E3">
        <w:tc>
          <w:tcPr>
            <w:tcW w:w="1022" w:type="dxa"/>
          </w:tcPr>
          <w:p w:rsidR="00C53448" w:rsidRPr="00B94F3E" w:rsidRDefault="00C53448" w:rsidP="00172434">
            <w:pPr>
              <w:rPr>
                <w:rFonts w:ascii="Arial" w:hAnsi="Arial" w:cs="Arial"/>
                <w:b/>
                <w:sz w:val="20"/>
                <w:szCs w:val="20"/>
              </w:rPr>
            </w:pPr>
          </w:p>
        </w:tc>
        <w:tc>
          <w:tcPr>
            <w:tcW w:w="3152" w:type="dxa"/>
          </w:tcPr>
          <w:p w:rsidR="00C53448" w:rsidRPr="00F60F71" w:rsidRDefault="00C53448" w:rsidP="00172434">
            <w:pPr>
              <w:jc w:val="right"/>
              <w:rPr>
                <w:rFonts w:ascii="Arial" w:hAnsi="Arial" w:cs="Arial"/>
                <w:b/>
                <w:sz w:val="20"/>
                <w:szCs w:val="20"/>
              </w:rPr>
            </w:pPr>
          </w:p>
          <w:p w:rsidR="00C53448" w:rsidRPr="00F60F71" w:rsidRDefault="00F60F71" w:rsidP="00172434">
            <w:pPr>
              <w:jc w:val="right"/>
              <w:rPr>
                <w:rFonts w:ascii="Arial" w:hAnsi="Arial" w:cs="Arial"/>
                <w:sz w:val="20"/>
                <w:szCs w:val="20"/>
              </w:rPr>
            </w:pPr>
            <w:r w:rsidRPr="00F60F71">
              <w:rPr>
                <w:rFonts w:ascii="Arial" w:hAnsi="Arial" w:cs="Arial"/>
                <w:b/>
                <w:sz w:val="20"/>
                <w:szCs w:val="20"/>
              </w:rPr>
              <w:t>Hazardous Ingredients:</w:t>
            </w:r>
            <w:r w:rsidR="00C53448" w:rsidRPr="00F60F71">
              <w:rPr>
                <w:rFonts w:ascii="Arial" w:hAnsi="Arial" w:cs="Arial"/>
                <w:b/>
                <w:sz w:val="20"/>
                <w:szCs w:val="20"/>
              </w:rPr>
              <w:t xml:space="preserve"> </w:t>
            </w:r>
          </w:p>
        </w:tc>
        <w:tc>
          <w:tcPr>
            <w:tcW w:w="5901" w:type="dxa"/>
          </w:tcPr>
          <w:p w:rsidR="00C53448" w:rsidRPr="00F60F71" w:rsidRDefault="00C53448" w:rsidP="00172434">
            <w:pPr>
              <w:rPr>
                <w:rFonts w:ascii="Arial" w:hAnsi="Arial" w:cs="Arial"/>
                <w:sz w:val="20"/>
                <w:szCs w:val="20"/>
              </w:rPr>
            </w:pPr>
          </w:p>
          <w:p w:rsidR="00C53448" w:rsidRPr="00F60F71" w:rsidRDefault="00F60F71" w:rsidP="00172434">
            <w:pPr>
              <w:pStyle w:val="NoSpacing"/>
              <w:rPr>
                <w:rFonts w:ascii="Arial" w:hAnsi="Arial" w:cs="Arial"/>
                <w:sz w:val="20"/>
                <w:szCs w:val="20"/>
              </w:rPr>
            </w:pPr>
            <w:r w:rsidRPr="00F60F71">
              <w:rPr>
                <w:rFonts w:ascii="Arial" w:hAnsi="Arial" w:cs="Arial"/>
                <w:sz w:val="20"/>
                <w:szCs w:val="20"/>
              </w:rPr>
              <w:t>None known.</w:t>
            </w:r>
          </w:p>
          <w:p w:rsidR="00C53448" w:rsidRPr="00F60F71" w:rsidRDefault="00C53448" w:rsidP="00172434">
            <w:pPr>
              <w:pStyle w:val="NoSpacing"/>
              <w:rPr>
                <w:rFonts w:ascii="Arial" w:hAnsi="Arial" w:cs="Arial"/>
                <w:sz w:val="20"/>
                <w:szCs w:val="20"/>
              </w:rPr>
            </w:pPr>
          </w:p>
        </w:tc>
      </w:tr>
      <w:tr w:rsidR="00C53448" w:rsidRPr="005D6F94" w:rsidTr="004B72E3">
        <w:tc>
          <w:tcPr>
            <w:tcW w:w="1022" w:type="dxa"/>
            <w:shd w:val="clear" w:color="auto" w:fill="C6D9F1" w:themeFill="text2" w:themeFillTint="33"/>
          </w:tcPr>
          <w:p w:rsidR="00C53448" w:rsidRPr="005D6F94" w:rsidRDefault="00C53448" w:rsidP="00C53448">
            <w:pPr>
              <w:jc w:val="center"/>
              <w:rPr>
                <w:rFonts w:ascii="Arial" w:hAnsi="Arial" w:cs="Arial"/>
                <w:b/>
                <w:sz w:val="20"/>
                <w:szCs w:val="20"/>
              </w:rPr>
            </w:pPr>
            <w:r>
              <w:rPr>
                <w:rFonts w:ascii="Arial" w:hAnsi="Arial" w:cs="Arial"/>
                <w:b/>
                <w:sz w:val="20"/>
                <w:szCs w:val="20"/>
              </w:rPr>
              <w:t>12.2.</w:t>
            </w:r>
          </w:p>
        </w:tc>
        <w:tc>
          <w:tcPr>
            <w:tcW w:w="9053" w:type="dxa"/>
            <w:gridSpan w:val="2"/>
            <w:shd w:val="clear" w:color="auto" w:fill="C6D9F1" w:themeFill="text2" w:themeFillTint="33"/>
          </w:tcPr>
          <w:p w:rsidR="00C53448" w:rsidRPr="005D6F94" w:rsidRDefault="00C53448" w:rsidP="00172434">
            <w:pPr>
              <w:rPr>
                <w:rFonts w:ascii="Arial" w:hAnsi="Arial" w:cs="Arial"/>
                <w:sz w:val="20"/>
                <w:szCs w:val="20"/>
              </w:rPr>
            </w:pPr>
            <w:r>
              <w:rPr>
                <w:rFonts w:ascii="Arial" w:hAnsi="Arial" w:cs="Arial"/>
                <w:b/>
                <w:sz w:val="20"/>
                <w:szCs w:val="20"/>
              </w:rPr>
              <w:t>Persistence and degradability</w:t>
            </w:r>
          </w:p>
        </w:tc>
      </w:tr>
      <w:tr w:rsidR="00F60F71" w:rsidRPr="00570B72" w:rsidTr="004B72E3">
        <w:tc>
          <w:tcPr>
            <w:tcW w:w="1022" w:type="dxa"/>
          </w:tcPr>
          <w:p w:rsidR="00F60F71" w:rsidRDefault="00F60F71" w:rsidP="00F60F71">
            <w:pPr>
              <w:rPr>
                <w:rFonts w:ascii="Arial" w:hAnsi="Arial" w:cs="Arial"/>
                <w:b/>
                <w:sz w:val="20"/>
                <w:szCs w:val="20"/>
              </w:rPr>
            </w:pPr>
          </w:p>
        </w:tc>
        <w:tc>
          <w:tcPr>
            <w:tcW w:w="3152" w:type="dxa"/>
          </w:tcPr>
          <w:p w:rsidR="00F60F71" w:rsidRPr="00570B72" w:rsidRDefault="00F60F71" w:rsidP="00F60F71">
            <w:pPr>
              <w:jc w:val="right"/>
              <w:rPr>
                <w:rFonts w:ascii="Arial" w:hAnsi="Arial" w:cs="Arial"/>
                <w:b/>
                <w:sz w:val="20"/>
                <w:szCs w:val="20"/>
              </w:rPr>
            </w:pPr>
          </w:p>
          <w:p w:rsidR="00F60F71" w:rsidRPr="00570B72" w:rsidRDefault="00F60F71" w:rsidP="00F60F71">
            <w:pPr>
              <w:jc w:val="right"/>
              <w:rPr>
                <w:rFonts w:ascii="Arial" w:hAnsi="Arial" w:cs="Arial"/>
                <w:sz w:val="20"/>
                <w:szCs w:val="20"/>
              </w:rPr>
            </w:pPr>
            <w:r>
              <w:rPr>
                <w:rFonts w:ascii="Arial" w:hAnsi="Arial" w:cs="Arial"/>
                <w:b/>
                <w:sz w:val="20"/>
                <w:szCs w:val="20"/>
              </w:rPr>
              <w:t>Persistence and degradability:</w:t>
            </w:r>
            <w:r w:rsidRPr="00570B72">
              <w:rPr>
                <w:rFonts w:ascii="Arial" w:hAnsi="Arial" w:cs="Arial"/>
                <w:b/>
                <w:sz w:val="20"/>
                <w:szCs w:val="20"/>
              </w:rPr>
              <w:t xml:space="preserve"> </w:t>
            </w:r>
          </w:p>
        </w:tc>
        <w:tc>
          <w:tcPr>
            <w:tcW w:w="5901" w:type="dxa"/>
          </w:tcPr>
          <w:p w:rsidR="00F60F71" w:rsidRPr="00570B72" w:rsidRDefault="00F60F71" w:rsidP="00F60F71">
            <w:pPr>
              <w:rPr>
                <w:rFonts w:ascii="Arial" w:hAnsi="Arial" w:cs="Arial"/>
                <w:sz w:val="20"/>
                <w:szCs w:val="20"/>
              </w:rPr>
            </w:pPr>
          </w:p>
          <w:p w:rsidR="00F60F71" w:rsidRDefault="00F60F71" w:rsidP="00F60F71">
            <w:pPr>
              <w:pStyle w:val="NoSpacing"/>
              <w:rPr>
                <w:rFonts w:ascii="Arial" w:hAnsi="Arial" w:cs="Arial"/>
                <w:sz w:val="20"/>
                <w:szCs w:val="20"/>
              </w:rPr>
            </w:pPr>
            <w:r>
              <w:rPr>
                <w:rFonts w:ascii="Arial" w:hAnsi="Arial" w:cs="Arial"/>
                <w:sz w:val="20"/>
                <w:szCs w:val="20"/>
              </w:rPr>
              <w:t>Biodegradable.</w:t>
            </w:r>
          </w:p>
          <w:p w:rsidR="00F60F71" w:rsidRPr="000B1280" w:rsidRDefault="00F60F71" w:rsidP="00F60F71">
            <w:pPr>
              <w:pStyle w:val="NoSpacing"/>
              <w:rPr>
                <w:rFonts w:ascii="Arial" w:hAnsi="Arial" w:cs="Arial"/>
                <w:sz w:val="20"/>
                <w:szCs w:val="20"/>
              </w:rPr>
            </w:pPr>
          </w:p>
        </w:tc>
      </w:tr>
      <w:tr w:rsidR="00C53448" w:rsidRPr="00570B72" w:rsidTr="004B72E3">
        <w:tc>
          <w:tcPr>
            <w:tcW w:w="1022" w:type="dxa"/>
            <w:shd w:val="clear" w:color="auto" w:fill="C6D9F1" w:themeFill="text2" w:themeFillTint="33"/>
          </w:tcPr>
          <w:p w:rsidR="00C53448" w:rsidRDefault="00C53448" w:rsidP="00172434">
            <w:pPr>
              <w:jc w:val="center"/>
              <w:rPr>
                <w:rFonts w:ascii="Arial" w:hAnsi="Arial" w:cs="Arial"/>
                <w:b/>
                <w:sz w:val="20"/>
                <w:szCs w:val="20"/>
              </w:rPr>
            </w:pPr>
            <w:r>
              <w:rPr>
                <w:rFonts w:ascii="Arial" w:hAnsi="Arial" w:cs="Arial"/>
                <w:b/>
                <w:sz w:val="20"/>
                <w:szCs w:val="20"/>
              </w:rPr>
              <w:t>12.3.</w:t>
            </w:r>
          </w:p>
        </w:tc>
        <w:tc>
          <w:tcPr>
            <w:tcW w:w="9053" w:type="dxa"/>
            <w:gridSpan w:val="2"/>
            <w:shd w:val="clear" w:color="auto" w:fill="C6D9F1" w:themeFill="text2" w:themeFillTint="33"/>
          </w:tcPr>
          <w:p w:rsidR="00C53448" w:rsidRDefault="00C53448" w:rsidP="00172434">
            <w:pPr>
              <w:rPr>
                <w:rFonts w:ascii="Arial" w:hAnsi="Arial" w:cs="Arial"/>
                <w:b/>
                <w:sz w:val="20"/>
                <w:szCs w:val="20"/>
              </w:rPr>
            </w:pPr>
            <w:r>
              <w:rPr>
                <w:rFonts w:ascii="Arial" w:hAnsi="Arial" w:cs="Arial"/>
                <w:b/>
                <w:sz w:val="20"/>
                <w:szCs w:val="20"/>
              </w:rPr>
              <w:t>Bio accumulative potential</w:t>
            </w:r>
          </w:p>
        </w:tc>
      </w:tr>
      <w:tr w:rsidR="00C53448" w:rsidRPr="00570B72" w:rsidTr="004B72E3">
        <w:tc>
          <w:tcPr>
            <w:tcW w:w="1022" w:type="dxa"/>
          </w:tcPr>
          <w:p w:rsidR="00C53448" w:rsidRDefault="00C53448" w:rsidP="00172434">
            <w:pPr>
              <w:jc w:val="center"/>
              <w:rPr>
                <w:rFonts w:ascii="Arial" w:hAnsi="Arial" w:cs="Arial"/>
                <w:b/>
                <w:sz w:val="20"/>
                <w:szCs w:val="20"/>
              </w:rPr>
            </w:pPr>
          </w:p>
        </w:tc>
        <w:tc>
          <w:tcPr>
            <w:tcW w:w="3152" w:type="dxa"/>
          </w:tcPr>
          <w:p w:rsidR="00C53448" w:rsidRDefault="00C53448" w:rsidP="00172434">
            <w:pPr>
              <w:jc w:val="right"/>
              <w:rPr>
                <w:rFonts w:ascii="Arial" w:hAnsi="Arial" w:cs="Arial"/>
                <w:b/>
                <w:sz w:val="20"/>
                <w:szCs w:val="20"/>
              </w:rPr>
            </w:pPr>
          </w:p>
          <w:p w:rsidR="00C53448" w:rsidRPr="00F60F71" w:rsidRDefault="00F60F71" w:rsidP="00172434">
            <w:pPr>
              <w:jc w:val="right"/>
              <w:rPr>
                <w:rFonts w:ascii="Arial" w:hAnsi="Arial" w:cs="Arial"/>
                <w:b/>
                <w:sz w:val="20"/>
                <w:szCs w:val="20"/>
              </w:rPr>
            </w:pPr>
            <w:r w:rsidRPr="00F60F71">
              <w:rPr>
                <w:b/>
              </w:rPr>
              <w:t>Bio accumulative potential:</w:t>
            </w:r>
          </w:p>
        </w:tc>
        <w:tc>
          <w:tcPr>
            <w:tcW w:w="5901" w:type="dxa"/>
          </w:tcPr>
          <w:p w:rsidR="00C53448" w:rsidRDefault="00C53448" w:rsidP="00172434">
            <w:pPr>
              <w:rPr>
                <w:rFonts w:ascii="Arial" w:hAnsi="Arial" w:cs="Arial"/>
                <w:sz w:val="20"/>
                <w:szCs w:val="20"/>
              </w:rPr>
            </w:pPr>
          </w:p>
          <w:p w:rsidR="00C53448" w:rsidRDefault="00F60F71" w:rsidP="00172434">
            <w:r>
              <w:t>No bioaccumulation potential.</w:t>
            </w:r>
          </w:p>
          <w:p w:rsidR="00F60F71" w:rsidRDefault="00F60F71" w:rsidP="00172434">
            <w:pPr>
              <w:rPr>
                <w:rFonts w:ascii="Arial" w:hAnsi="Arial" w:cs="Arial"/>
                <w:b/>
                <w:sz w:val="20"/>
                <w:szCs w:val="20"/>
              </w:rPr>
            </w:pPr>
          </w:p>
        </w:tc>
      </w:tr>
      <w:tr w:rsidR="00C53448" w:rsidRPr="00570B72" w:rsidTr="004B72E3">
        <w:tc>
          <w:tcPr>
            <w:tcW w:w="1022" w:type="dxa"/>
            <w:shd w:val="clear" w:color="auto" w:fill="C6D9F1" w:themeFill="text2" w:themeFillTint="33"/>
          </w:tcPr>
          <w:p w:rsidR="00C53448" w:rsidRDefault="00C53448" w:rsidP="00172434">
            <w:pPr>
              <w:jc w:val="center"/>
              <w:rPr>
                <w:rFonts w:ascii="Arial" w:hAnsi="Arial" w:cs="Arial"/>
                <w:b/>
                <w:sz w:val="20"/>
                <w:szCs w:val="20"/>
              </w:rPr>
            </w:pPr>
            <w:r>
              <w:rPr>
                <w:rFonts w:ascii="Arial" w:hAnsi="Arial" w:cs="Arial"/>
                <w:b/>
                <w:sz w:val="20"/>
                <w:szCs w:val="20"/>
              </w:rPr>
              <w:t>12.4.</w:t>
            </w:r>
          </w:p>
        </w:tc>
        <w:tc>
          <w:tcPr>
            <w:tcW w:w="9053" w:type="dxa"/>
            <w:gridSpan w:val="2"/>
            <w:shd w:val="clear" w:color="auto" w:fill="C6D9F1" w:themeFill="text2" w:themeFillTint="33"/>
          </w:tcPr>
          <w:p w:rsidR="00C53448" w:rsidRDefault="00C53448" w:rsidP="00C53448">
            <w:pPr>
              <w:rPr>
                <w:rFonts w:ascii="Arial" w:hAnsi="Arial" w:cs="Arial"/>
                <w:sz w:val="20"/>
                <w:szCs w:val="20"/>
              </w:rPr>
            </w:pPr>
            <w:r>
              <w:rPr>
                <w:rFonts w:ascii="Arial" w:hAnsi="Arial" w:cs="Arial"/>
                <w:b/>
                <w:sz w:val="20"/>
                <w:szCs w:val="20"/>
              </w:rPr>
              <w:t>Mobility in soil</w:t>
            </w:r>
          </w:p>
        </w:tc>
      </w:tr>
      <w:tr w:rsidR="00C53448" w:rsidRPr="00570B72" w:rsidTr="004B72E3">
        <w:tc>
          <w:tcPr>
            <w:tcW w:w="1022" w:type="dxa"/>
          </w:tcPr>
          <w:p w:rsidR="00C53448" w:rsidRDefault="00C53448" w:rsidP="00172434">
            <w:pPr>
              <w:jc w:val="center"/>
              <w:rPr>
                <w:rFonts w:ascii="Arial" w:hAnsi="Arial" w:cs="Arial"/>
                <w:b/>
                <w:sz w:val="20"/>
                <w:szCs w:val="20"/>
              </w:rPr>
            </w:pPr>
          </w:p>
        </w:tc>
        <w:tc>
          <w:tcPr>
            <w:tcW w:w="3152" w:type="dxa"/>
          </w:tcPr>
          <w:p w:rsidR="00C53448" w:rsidRDefault="00C53448" w:rsidP="00172434">
            <w:pPr>
              <w:jc w:val="right"/>
              <w:rPr>
                <w:rFonts w:ascii="Arial" w:hAnsi="Arial" w:cs="Arial"/>
                <w:b/>
                <w:sz w:val="20"/>
                <w:szCs w:val="20"/>
              </w:rPr>
            </w:pPr>
          </w:p>
          <w:p w:rsidR="00C53448" w:rsidRDefault="00F60F71" w:rsidP="00172434">
            <w:pPr>
              <w:jc w:val="right"/>
              <w:rPr>
                <w:rFonts w:ascii="Arial" w:hAnsi="Arial" w:cs="Arial"/>
                <w:b/>
                <w:sz w:val="20"/>
                <w:szCs w:val="20"/>
              </w:rPr>
            </w:pPr>
            <w:r>
              <w:rPr>
                <w:rFonts w:ascii="Arial" w:hAnsi="Arial" w:cs="Arial"/>
                <w:b/>
                <w:sz w:val="20"/>
                <w:szCs w:val="20"/>
              </w:rPr>
              <w:t>Mobility</w:t>
            </w:r>
            <w:r w:rsidR="00C53448">
              <w:rPr>
                <w:rFonts w:ascii="Arial" w:hAnsi="Arial" w:cs="Arial"/>
                <w:b/>
                <w:sz w:val="20"/>
                <w:szCs w:val="20"/>
              </w:rPr>
              <w:t>:</w:t>
            </w:r>
          </w:p>
        </w:tc>
        <w:tc>
          <w:tcPr>
            <w:tcW w:w="5901" w:type="dxa"/>
          </w:tcPr>
          <w:p w:rsidR="00C53448" w:rsidRDefault="00C53448" w:rsidP="00172434">
            <w:pPr>
              <w:rPr>
                <w:rFonts w:ascii="Arial" w:hAnsi="Arial" w:cs="Arial"/>
                <w:sz w:val="20"/>
                <w:szCs w:val="20"/>
              </w:rPr>
            </w:pPr>
          </w:p>
          <w:p w:rsidR="00C53448" w:rsidRDefault="00F60F71" w:rsidP="00172434">
            <w:pPr>
              <w:rPr>
                <w:rFonts w:ascii="Arial" w:hAnsi="Arial" w:cs="Arial"/>
                <w:sz w:val="20"/>
                <w:szCs w:val="20"/>
              </w:rPr>
            </w:pPr>
            <w:r>
              <w:rPr>
                <w:rFonts w:ascii="Arial" w:hAnsi="Arial" w:cs="Arial"/>
                <w:sz w:val="20"/>
                <w:szCs w:val="20"/>
              </w:rPr>
              <w:t>Non-volatile.  Soluble in water.</w:t>
            </w:r>
          </w:p>
          <w:p w:rsidR="00F60F71" w:rsidRDefault="00F60F71" w:rsidP="00172434">
            <w:pPr>
              <w:rPr>
                <w:rFonts w:ascii="Arial" w:hAnsi="Arial" w:cs="Arial"/>
                <w:sz w:val="20"/>
                <w:szCs w:val="20"/>
              </w:rPr>
            </w:pPr>
          </w:p>
        </w:tc>
      </w:tr>
      <w:tr w:rsidR="00C53448" w:rsidRPr="00570B72" w:rsidTr="004B72E3">
        <w:tc>
          <w:tcPr>
            <w:tcW w:w="1022" w:type="dxa"/>
            <w:shd w:val="clear" w:color="auto" w:fill="C6D9F1" w:themeFill="text2" w:themeFillTint="33"/>
          </w:tcPr>
          <w:p w:rsidR="00C53448" w:rsidRDefault="00F60F71" w:rsidP="00172434">
            <w:pPr>
              <w:jc w:val="center"/>
              <w:rPr>
                <w:rFonts w:ascii="Arial" w:hAnsi="Arial" w:cs="Arial"/>
                <w:b/>
                <w:sz w:val="20"/>
                <w:szCs w:val="20"/>
              </w:rPr>
            </w:pPr>
            <w:r>
              <w:rPr>
                <w:rFonts w:ascii="Arial" w:hAnsi="Arial" w:cs="Arial"/>
                <w:b/>
                <w:sz w:val="20"/>
                <w:szCs w:val="20"/>
              </w:rPr>
              <w:t>12</w:t>
            </w:r>
            <w:r w:rsidR="00C53448">
              <w:rPr>
                <w:rFonts w:ascii="Arial" w:hAnsi="Arial" w:cs="Arial"/>
                <w:b/>
                <w:sz w:val="20"/>
                <w:szCs w:val="20"/>
              </w:rPr>
              <w:t>.5.</w:t>
            </w:r>
          </w:p>
        </w:tc>
        <w:tc>
          <w:tcPr>
            <w:tcW w:w="9053" w:type="dxa"/>
            <w:gridSpan w:val="2"/>
            <w:shd w:val="clear" w:color="auto" w:fill="C6D9F1" w:themeFill="text2" w:themeFillTint="33"/>
          </w:tcPr>
          <w:p w:rsidR="00C53448" w:rsidRDefault="00F60F71" w:rsidP="00172434">
            <w:pPr>
              <w:rPr>
                <w:rFonts w:ascii="Arial" w:hAnsi="Arial" w:cs="Arial"/>
                <w:sz w:val="20"/>
                <w:szCs w:val="20"/>
              </w:rPr>
            </w:pPr>
            <w:r>
              <w:rPr>
                <w:rFonts w:ascii="Arial" w:hAnsi="Arial" w:cs="Arial"/>
                <w:b/>
                <w:sz w:val="20"/>
                <w:szCs w:val="20"/>
              </w:rPr>
              <w:t>Results of PBT and vPvB assessment</w:t>
            </w:r>
          </w:p>
        </w:tc>
      </w:tr>
      <w:tr w:rsidR="00C53448" w:rsidRPr="00570B72" w:rsidTr="004B72E3">
        <w:tc>
          <w:tcPr>
            <w:tcW w:w="1022" w:type="dxa"/>
          </w:tcPr>
          <w:p w:rsidR="00C53448" w:rsidRDefault="00C53448" w:rsidP="00172434">
            <w:pPr>
              <w:jc w:val="center"/>
              <w:rPr>
                <w:rFonts w:ascii="Arial" w:hAnsi="Arial" w:cs="Arial"/>
                <w:b/>
                <w:sz w:val="20"/>
                <w:szCs w:val="20"/>
              </w:rPr>
            </w:pPr>
          </w:p>
        </w:tc>
        <w:tc>
          <w:tcPr>
            <w:tcW w:w="3152" w:type="dxa"/>
          </w:tcPr>
          <w:p w:rsidR="00C53448" w:rsidRDefault="00C53448" w:rsidP="00172434">
            <w:pPr>
              <w:jc w:val="right"/>
              <w:rPr>
                <w:rFonts w:ascii="Arial" w:hAnsi="Arial" w:cs="Arial"/>
                <w:b/>
                <w:sz w:val="20"/>
                <w:szCs w:val="20"/>
              </w:rPr>
            </w:pPr>
          </w:p>
          <w:p w:rsidR="00C53448" w:rsidRDefault="00F60F71" w:rsidP="00172434">
            <w:pPr>
              <w:jc w:val="right"/>
              <w:rPr>
                <w:rFonts w:ascii="Arial" w:hAnsi="Arial" w:cs="Arial"/>
                <w:b/>
                <w:sz w:val="20"/>
                <w:szCs w:val="20"/>
              </w:rPr>
            </w:pPr>
            <w:r>
              <w:rPr>
                <w:rFonts w:ascii="Arial" w:hAnsi="Arial" w:cs="Arial"/>
                <w:b/>
                <w:sz w:val="20"/>
                <w:szCs w:val="20"/>
              </w:rPr>
              <w:t>PBT identification</w:t>
            </w:r>
            <w:r w:rsidR="00C53448">
              <w:rPr>
                <w:rFonts w:ascii="Arial" w:hAnsi="Arial" w:cs="Arial"/>
                <w:b/>
                <w:sz w:val="20"/>
                <w:szCs w:val="20"/>
              </w:rPr>
              <w:t>:</w:t>
            </w:r>
          </w:p>
        </w:tc>
        <w:tc>
          <w:tcPr>
            <w:tcW w:w="5901" w:type="dxa"/>
          </w:tcPr>
          <w:p w:rsidR="00C53448" w:rsidRDefault="00C53448" w:rsidP="00172434">
            <w:pPr>
              <w:rPr>
                <w:rFonts w:ascii="Arial" w:hAnsi="Arial" w:cs="Arial"/>
                <w:sz w:val="20"/>
                <w:szCs w:val="20"/>
              </w:rPr>
            </w:pPr>
          </w:p>
          <w:p w:rsidR="00C53448" w:rsidRDefault="00F60F71" w:rsidP="00172434">
            <w:pPr>
              <w:rPr>
                <w:rFonts w:ascii="Arial" w:hAnsi="Arial" w:cs="Arial"/>
                <w:sz w:val="20"/>
                <w:szCs w:val="20"/>
              </w:rPr>
            </w:pPr>
            <w:r w:rsidRPr="00F60F71">
              <w:rPr>
                <w:rFonts w:ascii="Arial" w:hAnsi="Arial" w:cs="Arial"/>
                <w:sz w:val="20"/>
                <w:szCs w:val="20"/>
              </w:rPr>
              <w:t>This product is not identified as a PBT/vPvB substance</w:t>
            </w:r>
            <w:r>
              <w:rPr>
                <w:rFonts w:ascii="Arial" w:hAnsi="Arial" w:cs="Arial"/>
                <w:sz w:val="20"/>
                <w:szCs w:val="20"/>
              </w:rPr>
              <w:t>.</w:t>
            </w:r>
          </w:p>
          <w:p w:rsidR="00F60F71" w:rsidRDefault="00F60F71" w:rsidP="00172434">
            <w:pPr>
              <w:rPr>
                <w:rFonts w:ascii="Arial" w:hAnsi="Arial" w:cs="Arial"/>
                <w:sz w:val="20"/>
                <w:szCs w:val="20"/>
              </w:rPr>
            </w:pPr>
          </w:p>
        </w:tc>
      </w:tr>
      <w:tr w:rsidR="00C53448" w:rsidRPr="00570B72" w:rsidTr="004B72E3">
        <w:tc>
          <w:tcPr>
            <w:tcW w:w="1022" w:type="dxa"/>
            <w:shd w:val="clear" w:color="auto" w:fill="C6D9F1" w:themeFill="text2" w:themeFillTint="33"/>
          </w:tcPr>
          <w:p w:rsidR="00C53448" w:rsidRDefault="00F60F71" w:rsidP="00172434">
            <w:pPr>
              <w:jc w:val="center"/>
              <w:rPr>
                <w:rFonts w:ascii="Arial" w:hAnsi="Arial" w:cs="Arial"/>
                <w:b/>
                <w:sz w:val="20"/>
                <w:szCs w:val="20"/>
              </w:rPr>
            </w:pPr>
            <w:r>
              <w:rPr>
                <w:rFonts w:ascii="Arial" w:hAnsi="Arial" w:cs="Arial"/>
                <w:b/>
                <w:sz w:val="20"/>
                <w:szCs w:val="20"/>
              </w:rPr>
              <w:t>12</w:t>
            </w:r>
            <w:r w:rsidR="00C53448">
              <w:rPr>
                <w:rFonts w:ascii="Arial" w:hAnsi="Arial" w:cs="Arial"/>
                <w:b/>
                <w:sz w:val="20"/>
                <w:szCs w:val="20"/>
              </w:rPr>
              <w:t>.6.</w:t>
            </w:r>
          </w:p>
        </w:tc>
        <w:tc>
          <w:tcPr>
            <w:tcW w:w="9053" w:type="dxa"/>
            <w:gridSpan w:val="2"/>
            <w:shd w:val="clear" w:color="auto" w:fill="C6D9F1" w:themeFill="text2" w:themeFillTint="33"/>
          </w:tcPr>
          <w:p w:rsidR="00C53448" w:rsidRDefault="00F60F71" w:rsidP="00172434">
            <w:pPr>
              <w:rPr>
                <w:rFonts w:ascii="Arial" w:hAnsi="Arial" w:cs="Arial"/>
                <w:sz w:val="20"/>
                <w:szCs w:val="20"/>
              </w:rPr>
            </w:pPr>
            <w:r>
              <w:rPr>
                <w:rFonts w:ascii="Arial" w:hAnsi="Arial" w:cs="Arial"/>
                <w:b/>
                <w:sz w:val="20"/>
                <w:szCs w:val="20"/>
              </w:rPr>
              <w:t>Other adverse effects</w:t>
            </w:r>
          </w:p>
        </w:tc>
      </w:tr>
      <w:tr w:rsidR="00C53448" w:rsidRPr="00570B72" w:rsidTr="004B72E3">
        <w:tc>
          <w:tcPr>
            <w:tcW w:w="1022" w:type="dxa"/>
          </w:tcPr>
          <w:p w:rsidR="00C53448" w:rsidRDefault="00C53448" w:rsidP="00172434">
            <w:pPr>
              <w:jc w:val="center"/>
              <w:rPr>
                <w:rFonts w:ascii="Arial" w:hAnsi="Arial" w:cs="Arial"/>
                <w:b/>
                <w:sz w:val="20"/>
                <w:szCs w:val="20"/>
              </w:rPr>
            </w:pPr>
          </w:p>
        </w:tc>
        <w:tc>
          <w:tcPr>
            <w:tcW w:w="3152" w:type="dxa"/>
          </w:tcPr>
          <w:p w:rsidR="00C53448" w:rsidRDefault="00C53448" w:rsidP="00172434">
            <w:pPr>
              <w:jc w:val="right"/>
              <w:rPr>
                <w:rFonts w:ascii="Arial" w:hAnsi="Arial" w:cs="Arial"/>
                <w:b/>
                <w:sz w:val="20"/>
                <w:szCs w:val="20"/>
              </w:rPr>
            </w:pPr>
          </w:p>
          <w:p w:rsidR="00C53448" w:rsidRDefault="00F60F71" w:rsidP="00172434">
            <w:pPr>
              <w:jc w:val="right"/>
              <w:rPr>
                <w:rFonts w:ascii="Arial" w:hAnsi="Arial" w:cs="Arial"/>
                <w:b/>
                <w:sz w:val="20"/>
                <w:szCs w:val="20"/>
              </w:rPr>
            </w:pPr>
            <w:r>
              <w:rPr>
                <w:rFonts w:ascii="Arial" w:hAnsi="Arial" w:cs="Arial"/>
                <w:b/>
                <w:sz w:val="20"/>
                <w:szCs w:val="20"/>
              </w:rPr>
              <w:lastRenderedPageBreak/>
              <w:t>Other adverse effects</w:t>
            </w:r>
            <w:r w:rsidR="00C53448">
              <w:rPr>
                <w:rFonts w:ascii="Arial" w:hAnsi="Arial" w:cs="Arial"/>
                <w:b/>
                <w:sz w:val="20"/>
                <w:szCs w:val="20"/>
              </w:rPr>
              <w:t>:</w:t>
            </w:r>
          </w:p>
        </w:tc>
        <w:tc>
          <w:tcPr>
            <w:tcW w:w="5901" w:type="dxa"/>
          </w:tcPr>
          <w:p w:rsidR="00F60F71" w:rsidRDefault="00F60F71" w:rsidP="00172434">
            <w:pPr>
              <w:rPr>
                <w:rFonts w:ascii="Arial" w:hAnsi="Arial" w:cs="Arial"/>
                <w:sz w:val="20"/>
                <w:szCs w:val="20"/>
              </w:rPr>
            </w:pPr>
          </w:p>
          <w:p w:rsidR="00C53448" w:rsidRDefault="00F60F71" w:rsidP="00172434">
            <w:pPr>
              <w:rPr>
                <w:rFonts w:ascii="Arial" w:hAnsi="Arial" w:cs="Arial"/>
                <w:sz w:val="20"/>
                <w:szCs w:val="20"/>
              </w:rPr>
            </w:pPr>
            <w:r>
              <w:rPr>
                <w:rFonts w:ascii="Arial" w:hAnsi="Arial" w:cs="Arial"/>
                <w:sz w:val="20"/>
                <w:szCs w:val="20"/>
              </w:rPr>
              <w:lastRenderedPageBreak/>
              <w:t>Negligible Eco toxicity.</w:t>
            </w:r>
          </w:p>
        </w:tc>
      </w:tr>
    </w:tbl>
    <w:p w:rsidR="00656378" w:rsidRPr="00656378" w:rsidRDefault="00656378" w:rsidP="00656378">
      <w:pPr>
        <w:autoSpaceDE w:val="0"/>
        <w:autoSpaceDN w:val="0"/>
        <w:adjustRightInd w:val="0"/>
        <w:spacing w:after="0" w:line="240" w:lineRule="auto"/>
        <w:ind w:left="360"/>
        <w:rPr>
          <w:rFonts w:ascii="Arial" w:hAnsi="Arial" w:cs="Arial"/>
          <w:sz w:val="20"/>
          <w:szCs w:val="20"/>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95"/>
        <w:gridCol w:w="127"/>
        <w:gridCol w:w="3023"/>
        <w:gridCol w:w="129"/>
        <w:gridCol w:w="5901"/>
      </w:tblGrid>
      <w:tr w:rsidR="00F60F71" w:rsidRPr="008F05AE" w:rsidTr="00241720">
        <w:tc>
          <w:tcPr>
            <w:tcW w:w="10075" w:type="dxa"/>
            <w:gridSpan w:val="5"/>
            <w:shd w:val="clear" w:color="auto" w:fill="1F497D" w:themeFill="text2"/>
          </w:tcPr>
          <w:p w:rsidR="00F60F71" w:rsidRPr="008F05AE" w:rsidRDefault="00F60F71" w:rsidP="00F60F71">
            <w:pPr>
              <w:rPr>
                <w:rFonts w:ascii="Arial" w:hAnsi="Arial" w:cs="Arial"/>
                <w:b/>
                <w:color w:val="FFFFFF" w:themeColor="background1"/>
                <w:sz w:val="20"/>
                <w:szCs w:val="20"/>
              </w:rPr>
            </w:pPr>
            <w:r>
              <w:br w:type="page"/>
            </w:r>
            <w:r w:rsidRPr="000B1280">
              <w:rPr>
                <w:rFonts w:ascii="Arial" w:hAnsi="Arial" w:cs="Arial"/>
                <w:b/>
                <w:color w:val="FFFFFF" w:themeColor="background1"/>
                <w:sz w:val="20"/>
                <w:szCs w:val="20"/>
              </w:rPr>
              <w:t xml:space="preserve">Section </w:t>
            </w:r>
            <w:r>
              <w:rPr>
                <w:rFonts w:ascii="Arial" w:hAnsi="Arial" w:cs="Arial"/>
                <w:b/>
                <w:color w:val="FFFFFF" w:themeColor="background1"/>
                <w:sz w:val="20"/>
                <w:szCs w:val="20"/>
              </w:rPr>
              <w:t>13</w:t>
            </w:r>
            <w:r w:rsidRPr="000B1280">
              <w:rPr>
                <w:rFonts w:ascii="Arial" w:hAnsi="Arial" w:cs="Arial"/>
                <w:b/>
                <w:color w:val="FFFFFF" w:themeColor="background1"/>
                <w:sz w:val="20"/>
                <w:szCs w:val="20"/>
              </w:rPr>
              <w:t xml:space="preserve">:  </w:t>
            </w:r>
            <w:r>
              <w:rPr>
                <w:rFonts w:ascii="Arial" w:hAnsi="Arial" w:cs="Arial"/>
                <w:b/>
                <w:color w:val="FFFFFF" w:themeColor="background1"/>
                <w:sz w:val="20"/>
                <w:szCs w:val="20"/>
              </w:rPr>
              <w:t>Disposal considerations</w:t>
            </w:r>
          </w:p>
        </w:tc>
      </w:tr>
      <w:tr w:rsidR="00F60F71" w:rsidRPr="005D6F94" w:rsidTr="00241720">
        <w:tc>
          <w:tcPr>
            <w:tcW w:w="1022" w:type="dxa"/>
            <w:gridSpan w:val="2"/>
            <w:shd w:val="clear" w:color="auto" w:fill="C6D9F1" w:themeFill="text2" w:themeFillTint="33"/>
          </w:tcPr>
          <w:p w:rsidR="00F60F71" w:rsidRPr="00B94F3E" w:rsidRDefault="00F60F71" w:rsidP="00F60F71">
            <w:pPr>
              <w:jc w:val="center"/>
              <w:rPr>
                <w:rFonts w:ascii="Arial" w:hAnsi="Arial" w:cs="Arial"/>
                <w:b/>
                <w:sz w:val="20"/>
                <w:szCs w:val="20"/>
              </w:rPr>
            </w:pPr>
            <w:r>
              <w:rPr>
                <w:rFonts w:ascii="Arial" w:hAnsi="Arial" w:cs="Arial"/>
                <w:b/>
                <w:sz w:val="20"/>
                <w:szCs w:val="20"/>
              </w:rPr>
              <w:t>13.1.</w:t>
            </w:r>
          </w:p>
        </w:tc>
        <w:tc>
          <w:tcPr>
            <w:tcW w:w="9053" w:type="dxa"/>
            <w:gridSpan w:val="3"/>
            <w:shd w:val="clear" w:color="auto" w:fill="C6D9F1" w:themeFill="text2" w:themeFillTint="33"/>
          </w:tcPr>
          <w:p w:rsidR="00F60F71" w:rsidRPr="005D6F94" w:rsidRDefault="00F60F71" w:rsidP="00172434">
            <w:pPr>
              <w:rPr>
                <w:rFonts w:ascii="Arial" w:hAnsi="Arial" w:cs="Arial"/>
                <w:sz w:val="20"/>
                <w:szCs w:val="20"/>
              </w:rPr>
            </w:pPr>
            <w:r>
              <w:rPr>
                <w:rFonts w:ascii="Arial" w:hAnsi="Arial" w:cs="Arial"/>
                <w:b/>
                <w:sz w:val="20"/>
                <w:szCs w:val="20"/>
              </w:rPr>
              <w:t>Waste treatment methods</w:t>
            </w:r>
          </w:p>
        </w:tc>
      </w:tr>
      <w:tr w:rsidR="00F60F71" w:rsidRPr="00570B72" w:rsidTr="00241720">
        <w:tc>
          <w:tcPr>
            <w:tcW w:w="1022" w:type="dxa"/>
            <w:gridSpan w:val="2"/>
          </w:tcPr>
          <w:p w:rsidR="00F60F71" w:rsidRPr="00B94F3E" w:rsidRDefault="00F60F71" w:rsidP="00172434">
            <w:pPr>
              <w:rPr>
                <w:rFonts w:ascii="Arial" w:hAnsi="Arial" w:cs="Arial"/>
                <w:b/>
                <w:sz w:val="20"/>
                <w:szCs w:val="20"/>
              </w:rPr>
            </w:pPr>
          </w:p>
        </w:tc>
        <w:tc>
          <w:tcPr>
            <w:tcW w:w="3152" w:type="dxa"/>
            <w:gridSpan w:val="2"/>
          </w:tcPr>
          <w:p w:rsidR="00F60F71" w:rsidRDefault="00F60F71" w:rsidP="00172434">
            <w:pPr>
              <w:jc w:val="right"/>
              <w:rPr>
                <w:rFonts w:ascii="Arial" w:hAnsi="Arial" w:cs="Arial"/>
                <w:b/>
                <w:sz w:val="20"/>
                <w:szCs w:val="20"/>
              </w:rPr>
            </w:pPr>
          </w:p>
          <w:p w:rsidR="00F60F71" w:rsidRPr="00570B72" w:rsidRDefault="00F60F71" w:rsidP="00F60F71">
            <w:pPr>
              <w:jc w:val="right"/>
              <w:rPr>
                <w:rFonts w:ascii="Arial" w:hAnsi="Arial" w:cs="Arial"/>
                <w:b/>
                <w:sz w:val="20"/>
                <w:szCs w:val="20"/>
              </w:rPr>
            </w:pPr>
            <w:r>
              <w:rPr>
                <w:rFonts w:ascii="Arial" w:hAnsi="Arial" w:cs="Arial"/>
                <w:b/>
                <w:sz w:val="20"/>
                <w:szCs w:val="20"/>
              </w:rPr>
              <w:t>Disposal of Packaging:</w:t>
            </w:r>
          </w:p>
        </w:tc>
        <w:tc>
          <w:tcPr>
            <w:tcW w:w="5901" w:type="dxa"/>
          </w:tcPr>
          <w:p w:rsidR="00F60F71" w:rsidRDefault="00F60F71" w:rsidP="00172434">
            <w:pPr>
              <w:rPr>
                <w:rFonts w:ascii="Arial" w:hAnsi="Arial" w:cs="Arial"/>
                <w:sz w:val="20"/>
                <w:szCs w:val="20"/>
              </w:rPr>
            </w:pPr>
          </w:p>
          <w:p w:rsidR="00F60F71" w:rsidRPr="00570B72" w:rsidRDefault="00F60F71" w:rsidP="00F60F71">
            <w:pPr>
              <w:rPr>
                <w:rFonts w:ascii="Arial" w:hAnsi="Arial" w:cs="Arial"/>
                <w:sz w:val="20"/>
                <w:szCs w:val="20"/>
              </w:rPr>
            </w:pPr>
            <w:r>
              <w:rPr>
                <w:rFonts w:ascii="Arial" w:hAnsi="Arial" w:cs="Arial"/>
                <w:sz w:val="20"/>
                <w:szCs w:val="20"/>
              </w:rPr>
              <w:t>Dispose of as normal industrial waste.</w:t>
            </w:r>
          </w:p>
        </w:tc>
      </w:tr>
      <w:tr w:rsidR="00C73C2D" w:rsidRPr="00C73C2D" w:rsidTr="00241720">
        <w:tc>
          <w:tcPr>
            <w:tcW w:w="1022" w:type="dxa"/>
            <w:gridSpan w:val="2"/>
          </w:tcPr>
          <w:p w:rsidR="00F60F71" w:rsidRPr="00B94F3E" w:rsidRDefault="00F60F71" w:rsidP="00F60F71">
            <w:pPr>
              <w:rPr>
                <w:rFonts w:ascii="Arial" w:hAnsi="Arial" w:cs="Arial"/>
                <w:b/>
                <w:sz w:val="20"/>
                <w:szCs w:val="20"/>
              </w:rPr>
            </w:pPr>
          </w:p>
        </w:tc>
        <w:tc>
          <w:tcPr>
            <w:tcW w:w="3152" w:type="dxa"/>
            <w:gridSpan w:val="2"/>
          </w:tcPr>
          <w:p w:rsidR="00F60F71" w:rsidRPr="00570B72" w:rsidRDefault="00F60F71" w:rsidP="00F60F71">
            <w:pPr>
              <w:jc w:val="right"/>
              <w:rPr>
                <w:rFonts w:ascii="Arial" w:hAnsi="Arial" w:cs="Arial"/>
                <w:b/>
                <w:sz w:val="20"/>
                <w:szCs w:val="20"/>
              </w:rPr>
            </w:pPr>
            <w:r>
              <w:rPr>
                <w:rFonts w:ascii="Arial" w:hAnsi="Arial" w:cs="Arial"/>
                <w:b/>
                <w:sz w:val="20"/>
                <w:szCs w:val="20"/>
              </w:rPr>
              <w:t>NB:</w:t>
            </w:r>
          </w:p>
        </w:tc>
        <w:tc>
          <w:tcPr>
            <w:tcW w:w="5901" w:type="dxa"/>
          </w:tcPr>
          <w:p w:rsidR="00F60F71" w:rsidRDefault="00F60F71" w:rsidP="00F60F71">
            <w:pPr>
              <w:rPr>
                <w:rFonts w:ascii="Arial" w:hAnsi="Arial" w:cs="Arial"/>
                <w:sz w:val="20"/>
                <w:szCs w:val="20"/>
              </w:rPr>
            </w:pPr>
            <w:r w:rsidRPr="00F60F71">
              <w:rPr>
                <w:rFonts w:ascii="Arial" w:hAnsi="Arial" w:cs="Arial"/>
                <w:sz w:val="20"/>
                <w:szCs w:val="20"/>
              </w:rPr>
              <w:t>The user's attention is drawn to the possible existence of regional or national regulations</w:t>
            </w:r>
            <w:r>
              <w:rPr>
                <w:rFonts w:ascii="Arial" w:hAnsi="Arial" w:cs="Arial"/>
                <w:sz w:val="20"/>
                <w:szCs w:val="20"/>
              </w:rPr>
              <w:t xml:space="preserve"> </w:t>
            </w:r>
            <w:r w:rsidRPr="00F60F71">
              <w:rPr>
                <w:rFonts w:ascii="Arial" w:hAnsi="Arial" w:cs="Arial"/>
                <w:sz w:val="20"/>
                <w:szCs w:val="20"/>
              </w:rPr>
              <w:t xml:space="preserve">regarding disposal. </w:t>
            </w:r>
          </w:p>
          <w:p w:rsidR="00F60F71" w:rsidRPr="00570B72" w:rsidRDefault="00F60F71" w:rsidP="00F60F71">
            <w:pPr>
              <w:rPr>
                <w:rFonts w:ascii="Arial" w:hAnsi="Arial" w:cs="Arial"/>
                <w:sz w:val="20"/>
                <w:szCs w:val="20"/>
              </w:rPr>
            </w:pPr>
          </w:p>
        </w:tc>
      </w:tr>
      <w:tr w:rsidR="00F60F71" w:rsidRPr="008F05AE" w:rsidTr="00241720">
        <w:tc>
          <w:tcPr>
            <w:tcW w:w="10075" w:type="dxa"/>
            <w:gridSpan w:val="5"/>
            <w:shd w:val="clear" w:color="auto" w:fill="1F497D" w:themeFill="text2"/>
          </w:tcPr>
          <w:p w:rsidR="00F60F71" w:rsidRPr="008F05AE" w:rsidRDefault="00F60F71" w:rsidP="00F60F71">
            <w:pPr>
              <w:rPr>
                <w:rFonts w:ascii="Arial" w:hAnsi="Arial" w:cs="Arial"/>
                <w:b/>
                <w:color w:val="FFFFFF" w:themeColor="background1"/>
                <w:sz w:val="20"/>
                <w:szCs w:val="20"/>
              </w:rPr>
            </w:pPr>
            <w:r>
              <w:br w:type="page"/>
            </w:r>
            <w:r w:rsidRPr="000B1280">
              <w:rPr>
                <w:rFonts w:ascii="Arial" w:hAnsi="Arial" w:cs="Arial"/>
                <w:b/>
                <w:color w:val="FFFFFF" w:themeColor="background1"/>
                <w:sz w:val="20"/>
                <w:szCs w:val="20"/>
              </w:rPr>
              <w:t xml:space="preserve">Section </w:t>
            </w:r>
            <w:r>
              <w:rPr>
                <w:rFonts w:ascii="Arial" w:hAnsi="Arial" w:cs="Arial"/>
                <w:b/>
                <w:color w:val="FFFFFF" w:themeColor="background1"/>
                <w:sz w:val="20"/>
                <w:szCs w:val="20"/>
              </w:rPr>
              <w:t>14</w:t>
            </w:r>
            <w:r w:rsidRPr="000B1280">
              <w:rPr>
                <w:rFonts w:ascii="Arial" w:hAnsi="Arial" w:cs="Arial"/>
                <w:b/>
                <w:color w:val="FFFFFF" w:themeColor="background1"/>
                <w:sz w:val="20"/>
                <w:szCs w:val="20"/>
              </w:rPr>
              <w:t xml:space="preserve">:  </w:t>
            </w:r>
            <w:r>
              <w:rPr>
                <w:rFonts w:ascii="Arial" w:hAnsi="Arial" w:cs="Arial"/>
                <w:b/>
                <w:color w:val="FFFFFF" w:themeColor="background1"/>
                <w:sz w:val="20"/>
                <w:szCs w:val="20"/>
              </w:rPr>
              <w:t>Transportation information</w:t>
            </w:r>
          </w:p>
        </w:tc>
      </w:tr>
      <w:tr w:rsidR="00F60F71" w:rsidRPr="005D6F94" w:rsidTr="00241720">
        <w:tc>
          <w:tcPr>
            <w:tcW w:w="1022" w:type="dxa"/>
            <w:gridSpan w:val="2"/>
            <w:shd w:val="clear" w:color="auto" w:fill="C6D9F1" w:themeFill="text2" w:themeFillTint="33"/>
          </w:tcPr>
          <w:p w:rsidR="00F60F71" w:rsidRPr="00B94F3E" w:rsidRDefault="00F60F71" w:rsidP="00F60F71">
            <w:pPr>
              <w:jc w:val="center"/>
              <w:rPr>
                <w:rFonts w:ascii="Arial" w:hAnsi="Arial" w:cs="Arial"/>
                <w:b/>
                <w:sz w:val="20"/>
                <w:szCs w:val="20"/>
              </w:rPr>
            </w:pPr>
            <w:r>
              <w:rPr>
                <w:rFonts w:ascii="Arial" w:hAnsi="Arial" w:cs="Arial"/>
                <w:b/>
                <w:sz w:val="20"/>
                <w:szCs w:val="20"/>
              </w:rPr>
              <w:t>14.1.</w:t>
            </w:r>
          </w:p>
        </w:tc>
        <w:tc>
          <w:tcPr>
            <w:tcW w:w="9053" w:type="dxa"/>
            <w:gridSpan w:val="3"/>
            <w:shd w:val="clear" w:color="auto" w:fill="C6D9F1" w:themeFill="text2" w:themeFillTint="33"/>
          </w:tcPr>
          <w:p w:rsidR="00F60F71" w:rsidRPr="005D6F94" w:rsidRDefault="00F60F71" w:rsidP="00F60F71">
            <w:pPr>
              <w:rPr>
                <w:rFonts w:ascii="Arial" w:hAnsi="Arial" w:cs="Arial"/>
                <w:sz w:val="20"/>
                <w:szCs w:val="20"/>
              </w:rPr>
            </w:pPr>
            <w:r>
              <w:rPr>
                <w:rFonts w:ascii="Arial" w:hAnsi="Arial" w:cs="Arial"/>
                <w:b/>
                <w:sz w:val="20"/>
                <w:szCs w:val="20"/>
              </w:rPr>
              <w:t>UN Number</w:t>
            </w:r>
          </w:p>
        </w:tc>
      </w:tr>
      <w:tr w:rsidR="00F60F71" w:rsidRPr="00570B72" w:rsidTr="00241720">
        <w:tc>
          <w:tcPr>
            <w:tcW w:w="1022" w:type="dxa"/>
            <w:gridSpan w:val="2"/>
          </w:tcPr>
          <w:p w:rsidR="00F60F71" w:rsidRPr="00B94F3E" w:rsidRDefault="00F60F71" w:rsidP="00F60F71">
            <w:pPr>
              <w:rPr>
                <w:rFonts w:ascii="Arial" w:hAnsi="Arial" w:cs="Arial"/>
                <w:b/>
                <w:sz w:val="20"/>
                <w:szCs w:val="20"/>
              </w:rPr>
            </w:pPr>
          </w:p>
        </w:tc>
        <w:tc>
          <w:tcPr>
            <w:tcW w:w="3152" w:type="dxa"/>
            <w:gridSpan w:val="2"/>
          </w:tcPr>
          <w:p w:rsidR="00F60F71" w:rsidRPr="00D808EB" w:rsidRDefault="00F60F71" w:rsidP="00F60F71">
            <w:pPr>
              <w:jc w:val="right"/>
              <w:rPr>
                <w:rFonts w:ascii="Arial" w:hAnsi="Arial" w:cs="Arial"/>
                <w:b/>
                <w:sz w:val="20"/>
                <w:szCs w:val="20"/>
              </w:rPr>
            </w:pPr>
          </w:p>
          <w:p w:rsidR="00F60F71" w:rsidRPr="00D808EB" w:rsidRDefault="00C73C2D" w:rsidP="00F60F71">
            <w:pPr>
              <w:jc w:val="right"/>
              <w:rPr>
                <w:rFonts w:ascii="Arial" w:hAnsi="Arial" w:cs="Arial"/>
                <w:b/>
                <w:sz w:val="20"/>
                <w:szCs w:val="20"/>
              </w:rPr>
            </w:pPr>
            <w:r w:rsidRPr="00D808EB">
              <w:rPr>
                <w:rFonts w:ascii="Arial" w:hAnsi="Arial" w:cs="Arial"/>
                <w:b/>
                <w:sz w:val="20"/>
                <w:szCs w:val="20"/>
              </w:rPr>
              <w:t>UN Number</w:t>
            </w:r>
            <w:r w:rsidR="00F60F71" w:rsidRPr="00D808EB">
              <w:rPr>
                <w:rFonts w:ascii="Arial" w:hAnsi="Arial" w:cs="Arial"/>
                <w:b/>
                <w:sz w:val="20"/>
                <w:szCs w:val="20"/>
              </w:rPr>
              <w:t>:</w:t>
            </w:r>
          </w:p>
        </w:tc>
        <w:tc>
          <w:tcPr>
            <w:tcW w:w="5901" w:type="dxa"/>
          </w:tcPr>
          <w:p w:rsidR="00F60F71" w:rsidRPr="00D808EB" w:rsidRDefault="00F60F71" w:rsidP="00F60F71">
            <w:pPr>
              <w:rPr>
                <w:rFonts w:ascii="Arial" w:hAnsi="Arial" w:cs="Arial"/>
                <w:sz w:val="20"/>
                <w:szCs w:val="20"/>
              </w:rPr>
            </w:pPr>
          </w:p>
          <w:p w:rsidR="00F60F71" w:rsidRPr="00D808EB" w:rsidRDefault="00D808EB" w:rsidP="00F60F71">
            <w:pPr>
              <w:rPr>
                <w:rFonts w:ascii="Arial" w:hAnsi="Arial" w:cs="Arial"/>
                <w:sz w:val="20"/>
                <w:szCs w:val="20"/>
              </w:rPr>
            </w:pPr>
            <w:r w:rsidRPr="00D808EB">
              <w:rPr>
                <w:rFonts w:ascii="Arial" w:hAnsi="Arial" w:cs="Arial"/>
                <w:sz w:val="20"/>
                <w:szCs w:val="20"/>
              </w:rPr>
              <w:t>Classification criteria not met.</w:t>
            </w:r>
          </w:p>
          <w:p w:rsidR="00C73C2D" w:rsidRPr="00D808EB" w:rsidRDefault="00C73C2D" w:rsidP="00F60F71">
            <w:pPr>
              <w:rPr>
                <w:rFonts w:ascii="Arial" w:hAnsi="Arial" w:cs="Arial"/>
                <w:sz w:val="20"/>
                <w:szCs w:val="20"/>
              </w:rPr>
            </w:pPr>
          </w:p>
        </w:tc>
      </w:tr>
      <w:tr w:rsidR="00C73C2D" w:rsidRPr="00570B72" w:rsidTr="00241720">
        <w:tc>
          <w:tcPr>
            <w:tcW w:w="1022" w:type="dxa"/>
            <w:gridSpan w:val="2"/>
            <w:shd w:val="clear" w:color="auto" w:fill="C6D9F1" w:themeFill="text2" w:themeFillTint="33"/>
          </w:tcPr>
          <w:p w:rsidR="00C73C2D" w:rsidRPr="00B94F3E" w:rsidRDefault="00C73C2D" w:rsidP="00F60F71">
            <w:pPr>
              <w:rPr>
                <w:rFonts w:ascii="Arial" w:hAnsi="Arial" w:cs="Arial"/>
                <w:b/>
                <w:sz w:val="20"/>
                <w:szCs w:val="20"/>
              </w:rPr>
            </w:pPr>
            <w:r>
              <w:rPr>
                <w:rFonts w:ascii="Arial" w:hAnsi="Arial" w:cs="Arial"/>
                <w:b/>
                <w:sz w:val="20"/>
                <w:szCs w:val="20"/>
              </w:rPr>
              <w:t>14.2.</w:t>
            </w:r>
          </w:p>
        </w:tc>
        <w:tc>
          <w:tcPr>
            <w:tcW w:w="9053" w:type="dxa"/>
            <w:gridSpan w:val="3"/>
            <w:shd w:val="clear" w:color="auto" w:fill="C6D9F1" w:themeFill="text2" w:themeFillTint="33"/>
          </w:tcPr>
          <w:p w:rsidR="00C73C2D" w:rsidRPr="00F60F71" w:rsidRDefault="00C73C2D" w:rsidP="00F60F71">
            <w:pPr>
              <w:rPr>
                <w:rFonts w:ascii="Arial" w:hAnsi="Arial" w:cs="Arial"/>
                <w:sz w:val="20"/>
                <w:szCs w:val="20"/>
                <w:highlight w:val="yellow"/>
              </w:rPr>
            </w:pPr>
            <w:r w:rsidRPr="00C73C2D">
              <w:rPr>
                <w:rFonts w:ascii="Arial" w:hAnsi="Arial" w:cs="Arial"/>
                <w:b/>
                <w:sz w:val="20"/>
                <w:szCs w:val="20"/>
              </w:rPr>
              <w:t>UN Proper shipping name</w:t>
            </w:r>
          </w:p>
        </w:tc>
      </w:tr>
      <w:tr w:rsidR="00F60F71" w:rsidRPr="00570B72" w:rsidTr="00241720">
        <w:tc>
          <w:tcPr>
            <w:tcW w:w="1022" w:type="dxa"/>
            <w:gridSpan w:val="2"/>
          </w:tcPr>
          <w:p w:rsidR="00F60F71" w:rsidRPr="00B94F3E" w:rsidRDefault="00F60F71" w:rsidP="00F60F71">
            <w:pPr>
              <w:rPr>
                <w:rFonts w:ascii="Arial" w:hAnsi="Arial" w:cs="Arial"/>
                <w:b/>
                <w:sz w:val="20"/>
                <w:szCs w:val="20"/>
              </w:rPr>
            </w:pPr>
          </w:p>
        </w:tc>
        <w:tc>
          <w:tcPr>
            <w:tcW w:w="3152" w:type="dxa"/>
            <w:gridSpan w:val="2"/>
          </w:tcPr>
          <w:p w:rsidR="00C73C2D" w:rsidRPr="00D808EB" w:rsidRDefault="00C73C2D" w:rsidP="00F60F71">
            <w:pPr>
              <w:jc w:val="right"/>
              <w:rPr>
                <w:rFonts w:ascii="Arial" w:hAnsi="Arial" w:cs="Arial"/>
                <w:b/>
                <w:sz w:val="20"/>
                <w:szCs w:val="20"/>
              </w:rPr>
            </w:pPr>
          </w:p>
          <w:p w:rsidR="00F60F71" w:rsidRPr="00D808EB" w:rsidRDefault="00C73C2D" w:rsidP="00F60F71">
            <w:pPr>
              <w:jc w:val="right"/>
              <w:rPr>
                <w:rFonts w:ascii="Arial" w:hAnsi="Arial" w:cs="Arial"/>
                <w:b/>
                <w:sz w:val="20"/>
                <w:szCs w:val="20"/>
              </w:rPr>
            </w:pPr>
            <w:r w:rsidRPr="00D808EB">
              <w:rPr>
                <w:rFonts w:ascii="Arial" w:hAnsi="Arial" w:cs="Arial"/>
                <w:b/>
                <w:sz w:val="20"/>
                <w:szCs w:val="20"/>
              </w:rPr>
              <w:t>UN Proper shipping name:</w:t>
            </w:r>
          </w:p>
          <w:p w:rsidR="00C73C2D" w:rsidRPr="00D808EB" w:rsidRDefault="00C73C2D" w:rsidP="00F60F71">
            <w:pPr>
              <w:jc w:val="right"/>
              <w:rPr>
                <w:rFonts w:ascii="Arial" w:hAnsi="Arial" w:cs="Arial"/>
                <w:b/>
                <w:sz w:val="20"/>
                <w:szCs w:val="20"/>
              </w:rPr>
            </w:pPr>
          </w:p>
        </w:tc>
        <w:tc>
          <w:tcPr>
            <w:tcW w:w="5901" w:type="dxa"/>
          </w:tcPr>
          <w:p w:rsidR="00F60F71" w:rsidRPr="00D808EB" w:rsidRDefault="00F60F71" w:rsidP="00F60F71">
            <w:pPr>
              <w:rPr>
                <w:rFonts w:ascii="Arial" w:hAnsi="Arial" w:cs="Arial"/>
                <w:sz w:val="20"/>
                <w:szCs w:val="20"/>
              </w:rPr>
            </w:pPr>
          </w:p>
          <w:p w:rsidR="00D808EB" w:rsidRPr="00D808EB" w:rsidRDefault="00D808EB" w:rsidP="00D808EB">
            <w:pPr>
              <w:rPr>
                <w:rFonts w:ascii="Arial" w:hAnsi="Arial" w:cs="Arial"/>
                <w:sz w:val="20"/>
                <w:szCs w:val="20"/>
              </w:rPr>
            </w:pPr>
            <w:r w:rsidRPr="00D808EB">
              <w:rPr>
                <w:rFonts w:ascii="Arial" w:hAnsi="Arial" w:cs="Arial"/>
                <w:sz w:val="20"/>
                <w:szCs w:val="20"/>
              </w:rPr>
              <w:t>Classification criteria not met.</w:t>
            </w:r>
          </w:p>
          <w:p w:rsidR="00D808EB" w:rsidRPr="00D808EB" w:rsidRDefault="00D808EB" w:rsidP="00F60F71">
            <w:pPr>
              <w:rPr>
                <w:rFonts w:ascii="Arial" w:hAnsi="Arial" w:cs="Arial"/>
                <w:sz w:val="20"/>
                <w:szCs w:val="20"/>
              </w:rPr>
            </w:pPr>
          </w:p>
        </w:tc>
      </w:tr>
      <w:tr w:rsidR="00C73C2D" w:rsidRPr="00570B72" w:rsidTr="00241720">
        <w:tc>
          <w:tcPr>
            <w:tcW w:w="1022" w:type="dxa"/>
            <w:gridSpan w:val="2"/>
            <w:shd w:val="clear" w:color="auto" w:fill="C6D9F1" w:themeFill="text2" w:themeFillTint="33"/>
          </w:tcPr>
          <w:p w:rsidR="00C73C2D" w:rsidRPr="00B94F3E" w:rsidRDefault="00C73C2D" w:rsidP="00F60F71">
            <w:pPr>
              <w:rPr>
                <w:rFonts w:ascii="Arial" w:hAnsi="Arial" w:cs="Arial"/>
                <w:b/>
                <w:sz w:val="20"/>
                <w:szCs w:val="20"/>
              </w:rPr>
            </w:pPr>
            <w:r>
              <w:rPr>
                <w:rFonts w:ascii="Arial" w:hAnsi="Arial" w:cs="Arial"/>
                <w:b/>
                <w:sz w:val="20"/>
                <w:szCs w:val="20"/>
              </w:rPr>
              <w:t>14.3.</w:t>
            </w:r>
          </w:p>
        </w:tc>
        <w:tc>
          <w:tcPr>
            <w:tcW w:w="9053" w:type="dxa"/>
            <w:gridSpan w:val="3"/>
            <w:shd w:val="clear" w:color="auto" w:fill="C6D9F1" w:themeFill="text2" w:themeFillTint="33"/>
          </w:tcPr>
          <w:p w:rsidR="00C73C2D" w:rsidRPr="00C73C2D" w:rsidRDefault="00C73C2D" w:rsidP="00F60F71">
            <w:pPr>
              <w:rPr>
                <w:rFonts w:ascii="Arial" w:hAnsi="Arial" w:cs="Arial"/>
                <w:sz w:val="20"/>
                <w:szCs w:val="20"/>
              </w:rPr>
            </w:pPr>
            <w:r w:rsidRPr="00C73C2D">
              <w:rPr>
                <w:rFonts w:ascii="Arial" w:hAnsi="Arial" w:cs="Arial"/>
                <w:b/>
                <w:sz w:val="20"/>
                <w:szCs w:val="20"/>
              </w:rPr>
              <w:t>Transport hazard class (s)</w:t>
            </w:r>
          </w:p>
        </w:tc>
      </w:tr>
      <w:tr w:rsidR="00F60F71" w:rsidRPr="00570B72" w:rsidTr="00241720">
        <w:tc>
          <w:tcPr>
            <w:tcW w:w="1022" w:type="dxa"/>
            <w:gridSpan w:val="2"/>
          </w:tcPr>
          <w:p w:rsidR="00F60F71" w:rsidRPr="00B94F3E" w:rsidRDefault="00F60F71" w:rsidP="00F60F71">
            <w:pPr>
              <w:rPr>
                <w:rFonts w:ascii="Arial" w:hAnsi="Arial" w:cs="Arial"/>
                <w:b/>
                <w:sz w:val="20"/>
                <w:szCs w:val="20"/>
              </w:rPr>
            </w:pPr>
          </w:p>
        </w:tc>
        <w:tc>
          <w:tcPr>
            <w:tcW w:w="3152" w:type="dxa"/>
            <w:gridSpan w:val="2"/>
          </w:tcPr>
          <w:p w:rsidR="00C73C2D" w:rsidRDefault="00C73C2D" w:rsidP="00B65E87">
            <w:pPr>
              <w:jc w:val="right"/>
              <w:rPr>
                <w:rFonts w:ascii="Arial" w:hAnsi="Arial" w:cs="Arial"/>
                <w:b/>
                <w:sz w:val="20"/>
                <w:szCs w:val="20"/>
              </w:rPr>
            </w:pPr>
          </w:p>
          <w:p w:rsidR="00F60F71" w:rsidRPr="00C73C2D" w:rsidRDefault="00C73C2D" w:rsidP="00B65E87">
            <w:pPr>
              <w:jc w:val="right"/>
              <w:rPr>
                <w:rFonts w:ascii="Arial" w:hAnsi="Arial" w:cs="Arial"/>
                <w:b/>
                <w:sz w:val="20"/>
                <w:szCs w:val="20"/>
              </w:rPr>
            </w:pPr>
            <w:r>
              <w:rPr>
                <w:rFonts w:ascii="Arial" w:hAnsi="Arial" w:cs="Arial"/>
                <w:b/>
                <w:sz w:val="20"/>
                <w:szCs w:val="20"/>
              </w:rPr>
              <w:t>Transport hazard class (s)</w:t>
            </w:r>
          </w:p>
        </w:tc>
        <w:tc>
          <w:tcPr>
            <w:tcW w:w="5901" w:type="dxa"/>
          </w:tcPr>
          <w:p w:rsidR="00C73C2D" w:rsidRDefault="00C73C2D" w:rsidP="00F60F71">
            <w:pPr>
              <w:rPr>
                <w:rFonts w:ascii="Arial" w:hAnsi="Arial" w:cs="Arial"/>
                <w:sz w:val="20"/>
                <w:szCs w:val="20"/>
              </w:rPr>
            </w:pPr>
          </w:p>
          <w:p w:rsidR="00C73C2D" w:rsidRPr="00C73C2D" w:rsidRDefault="00C73C2D" w:rsidP="00B65E87">
            <w:pPr>
              <w:rPr>
                <w:rFonts w:ascii="Arial" w:hAnsi="Arial" w:cs="Arial"/>
                <w:sz w:val="20"/>
                <w:szCs w:val="20"/>
              </w:rPr>
            </w:pPr>
            <w:r>
              <w:rPr>
                <w:rFonts w:ascii="Arial" w:hAnsi="Arial" w:cs="Arial"/>
                <w:sz w:val="20"/>
                <w:szCs w:val="20"/>
              </w:rPr>
              <w:t>This product does not require a classification for transport.</w:t>
            </w:r>
          </w:p>
        </w:tc>
      </w:tr>
      <w:tr w:rsidR="00C73C2D" w:rsidRPr="00570B72" w:rsidTr="00241720">
        <w:tc>
          <w:tcPr>
            <w:tcW w:w="1022" w:type="dxa"/>
            <w:gridSpan w:val="2"/>
          </w:tcPr>
          <w:p w:rsidR="00C73C2D" w:rsidRPr="00B94F3E" w:rsidRDefault="00C73C2D" w:rsidP="00C73C2D">
            <w:pPr>
              <w:rPr>
                <w:rFonts w:ascii="Arial" w:hAnsi="Arial" w:cs="Arial"/>
                <w:b/>
                <w:sz w:val="20"/>
                <w:szCs w:val="20"/>
              </w:rPr>
            </w:pPr>
          </w:p>
        </w:tc>
        <w:tc>
          <w:tcPr>
            <w:tcW w:w="3152" w:type="dxa"/>
            <w:gridSpan w:val="2"/>
          </w:tcPr>
          <w:p w:rsidR="00B65E87" w:rsidRDefault="00C73C2D" w:rsidP="00B65E87">
            <w:pPr>
              <w:pStyle w:val="Default"/>
              <w:ind w:left="360"/>
              <w:jc w:val="right"/>
              <w:rPr>
                <w:bCs/>
                <w:sz w:val="20"/>
                <w:szCs w:val="20"/>
              </w:rPr>
            </w:pPr>
            <w:r w:rsidRPr="00134737">
              <w:rPr>
                <w:b/>
                <w:bCs/>
                <w:sz w:val="20"/>
                <w:szCs w:val="20"/>
              </w:rPr>
              <w:t>U.S. DOT (Non-Bulk)</w:t>
            </w:r>
          </w:p>
          <w:p w:rsidR="00C73C2D" w:rsidRPr="00C73C2D" w:rsidRDefault="00C73C2D" w:rsidP="00B65E87">
            <w:pPr>
              <w:pStyle w:val="Default"/>
              <w:ind w:left="360"/>
              <w:jc w:val="right"/>
              <w:rPr>
                <w:color w:val="auto"/>
                <w:sz w:val="20"/>
                <w:szCs w:val="20"/>
              </w:rPr>
            </w:pPr>
            <w:r>
              <w:rPr>
                <w:color w:val="auto"/>
                <w:sz w:val="20"/>
                <w:szCs w:val="20"/>
              </w:rPr>
              <w:t xml:space="preserve">Chemicals NOI </w:t>
            </w:r>
          </w:p>
        </w:tc>
        <w:tc>
          <w:tcPr>
            <w:tcW w:w="5901" w:type="dxa"/>
          </w:tcPr>
          <w:p w:rsidR="00B65E87" w:rsidRDefault="00B65E87" w:rsidP="00C73C2D">
            <w:pPr>
              <w:pStyle w:val="Default"/>
              <w:rPr>
                <w:sz w:val="20"/>
                <w:szCs w:val="20"/>
              </w:rPr>
            </w:pPr>
          </w:p>
          <w:p w:rsidR="00C73C2D" w:rsidRPr="00C73C2D" w:rsidRDefault="00C73C2D" w:rsidP="00C73C2D">
            <w:pPr>
              <w:pStyle w:val="Default"/>
              <w:rPr>
                <w:sz w:val="20"/>
                <w:szCs w:val="20"/>
              </w:rPr>
            </w:pPr>
            <w:r w:rsidRPr="00134737">
              <w:rPr>
                <w:sz w:val="20"/>
                <w:szCs w:val="20"/>
              </w:rPr>
              <w:t>Not R</w:t>
            </w:r>
            <w:r>
              <w:rPr>
                <w:sz w:val="20"/>
                <w:szCs w:val="20"/>
              </w:rPr>
              <w:t xml:space="preserve">egulated - Not Dangerous Goods </w:t>
            </w:r>
          </w:p>
        </w:tc>
      </w:tr>
      <w:tr w:rsidR="00C73C2D" w:rsidRPr="00570B72" w:rsidTr="00241720">
        <w:tc>
          <w:tcPr>
            <w:tcW w:w="1022" w:type="dxa"/>
            <w:gridSpan w:val="2"/>
          </w:tcPr>
          <w:p w:rsidR="00C73C2D" w:rsidRPr="00B94F3E" w:rsidRDefault="00C73C2D" w:rsidP="00C73C2D">
            <w:pPr>
              <w:rPr>
                <w:rFonts w:ascii="Arial" w:hAnsi="Arial" w:cs="Arial"/>
                <w:b/>
                <w:sz w:val="20"/>
                <w:szCs w:val="20"/>
              </w:rPr>
            </w:pPr>
          </w:p>
        </w:tc>
        <w:tc>
          <w:tcPr>
            <w:tcW w:w="3152" w:type="dxa"/>
            <w:gridSpan w:val="2"/>
          </w:tcPr>
          <w:p w:rsidR="00B65E87" w:rsidRDefault="00C73C2D" w:rsidP="00B65E87">
            <w:pPr>
              <w:pStyle w:val="Default"/>
              <w:ind w:left="360"/>
              <w:jc w:val="right"/>
              <w:rPr>
                <w:b/>
                <w:bCs/>
                <w:color w:val="auto"/>
                <w:sz w:val="20"/>
                <w:szCs w:val="20"/>
              </w:rPr>
            </w:pPr>
            <w:r w:rsidRPr="00134737">
              <w:rPr>
                <w:b/>
                <w:bCs/>
                <w:color w:val="auto"/>
                <w:sz w:val="20"/>
                <w:szCs w:val="20"/>
              </w:rPr>
              <w:t xml:space="preserve">ADR/RID (International Road/Rail) </w:t>
            </w:r>
          </w:p>
          <w:p w:rsidR="00C73C2D" w:rsidRPr="00134737" w:rsidRDefault="00C73C2D" w:rsidP="00B65E87">
            <w:pPr>
              <w:pStyle w:val="Default"/>
              <w:ind w:left="360"/>
              <w:jc w:val="right"/>
              <w:rPr>
                <w:b/>
                <w:bCs/>
                <w:sz w:val="20"/>
                <w:szCs w:val="20"/>
              </w:rPr>
            </w:pPr>
            <w:r w:rsidRPr="00134737">
              <w:rPr>
                <w:color w:val="auto"/>
                <w:sz w:val="20"/>
                <w:szCs w:val="20"/>
              </w:rPr>
              <w:t xml:space="preserve">Environmentally Hazardous Substance, Liquid, n.o.s. </w:t>
            </w:r>
          </w:p>
        </w:tc>
        <w:tc>
          <w:tcPr>
            <w:tcW w:w="5901" w:type="dxa"/>
          </w:tcPr>
          <w:p w:rsidR="00B65E87" w:rsidRDefault="00B65E87" w:rsidP="00C73C2D">
            <w:pPr>
              <w:rPr>
                <w:rFonts w:ascii="Arial" w:hAnsi="Arial" w:cs="Arial"/>
                <w:sz w:val="20"/>
                <w:szCs w:val="20"/>
              </w:rPr>
            </w:pPr>
          </w:p>
          <w:p w:rsidR="00B65E87" w:rsidRDefault="00B65E87" w:rsidP="00C73C2D">
            <w:pPr>
              <w:rPr>
                <w:rFonts w:ascii="Arial" w:hAnsi="Arial" w:cs="Arial"/>
                <w:sz w:val="20"/>
                <w:szCs w:val="20"/>
              </w:rPr>
            </w:pPr>
          </w:p>
          <w:p w:rsidR="00C73C2D" w:rsidRPr="00C73C2D" w:rsidRDefault="00C73C2D" w:rsidP="00C73C2D">
            <w:pPr>
              <w:rPr>
                <w:rFonts w:ascii="Arial" w:hAnsi="Arial" w:cs="Arial"/>
              </w:rPr>
            </w:pPr>
            <w:r w:rsidRPr="00C73C2D">
              <w:rPr>
                <w:rFonts w:ascii="Arial" w:hAnsi="Arial" w:cs="Arial"/>
                <w:sz w:val="20"/>
                <w:szCs w:val="20"/>
              </w:rPr>
              <w:t xml:space="preserve">Not Regulated - Not Dangerous Goods </w:t>
            </w:r>
          </w:p>
        </w:tc>
      </w:tr>
      <w:tr w:rsidR="00C73C2D" w:rsidRPr="00570B72" w:rsidTr="00241720">
        <w:tc>
          <w:tcPr>
            <w:tcW w:w="1022" w:type="dxa"/>
            <w:gridSpan w:val="2"/>
          </w:tcPr>
          <w:p w:rsidR="00C73C2D" w:rsidRPr="00B94F3E" w:rsidRDefault="00C73C2D" w:rsidP="00C73C2D">
            <w:pPr>
              <w:rPr>
                <w:rFonts w:ascii="Arial" w:hAnsi="Arial" w:cs="Arial"/>
                <w:b/>
                <w:sz w:val="20"/>
                <w:szCs w:val="20"/>
              </w:rPr>
            </w:pPr>
          </w:p>
        </w:tc>
        <w:tc>
          <w:tcPr>
            <w:tcW w:w="3152" w:type="dxa"/>
            <w:gridSpan w:val="2"/>
          </w:tcPr>
          <w:p w:rsidR="00B65E87" w:rsidRDefault="00B65E87" w:rsidP="00B65E87">
            <w:pPr>
              <w:pStyle w:val="Default"/>
              <w:ind w:left="360"/>
              <w:jc w:val="right"/>
              <w:rPr>
                <w:b/>
                <w:bCs/>
                <w:color w:val="auto"/>
                <w:sz w:val="20"/>
                <w:szCs w:val="20"/>
              </w:rPr>
            </w:pPr>
            <w:r w:rsidRPr="00134737">
              <w:rPr>
                <w:b/>
                <w:bCs/>
                <w:color w:val="auto"/>
                <w:sz w:val="20"/>
                <w:szCs w:val="20"/>
              </w:rPr>
              <w:t xml:space="preserve">IATA (Air Cargo) </w:t>
            </w:r>
          </w:p>
          <w:p w:rsidR="00C73C2D" w:rsidRPr="00B65E87" w:rsidRDefault="00B65E87" w:rsidP="00B65E87">
            <w:pPr>
              <w:pStyle w:val="Default"/>
              <w:ind w:left="360"/>
              <w:jc w:val="right"/>
              <w:rPr>
                <w:color w:val="auto"/>
                <w:sz w:val="20"/>
                <w:szCs w:val="20"/>
              </w:rPr>
            </w:pPr>
            <w:r>
              <w:rPr>
                <w:color w:val="auto"/>
                <w:sz w:val="20"/>
                <w:szCs w:val="20"/>
              </w:rPr>
              <w:t xml:space="preserve">Environmentally Hazardous Substance, Liquid, n.o.s. </w:t>
            </w:r>
          </w:p>
        </w:tc>
        <w:tc>
          <w:tcPr>
            <w:tcW w:w="5901" w:type="dxa"/>
          </w:tcPr>
          <w:p w:rsidR="00B65E87" w:rsidRDefault="00B65E87" w:rsidP="00C73C2D">
            <w:pPr>
              <w:rPr>
                <w:rFonts w:ascii="Arial" w:hAnsi="Arial" w:cs="Arial"/>
                <w:sz w:val="20"/>
                <w:szCs w:val="20"/>
              </w:rPr>
            </w:pPr>
          </w:p>
          <w:p w:rsidR="00C73C2D" w:rsidRPr="00C73C2D" w:rsidRDefault="00C73C2D" w:rsidP="00C73C2D">
            <w:pPr>
              <w:rPr>
                <w:rFonts w:ascii="Arial" w:hAnsi="Arial" w:cs="Arial"/>
              </w:rPr>
            </w:pPr>
            <w:r w:rsidRPr="00C73C2D">
              <w:rPr>
                <w:rFonts w:ascii="Arial" w:hAnsi="Arial" w:cs="Arial"/>
                <w:sz w:val="20"/>
                <w:szCs w:val="20"/>
              </w:rPr>
              <w:t xml:space="preserve">Not Regulated - Not Dangerous Goods </w:t>
            </w:r>
          </w:p>
        </w:tc>
      </w:tr>
      <w:tr w:rsidR="00C73C2D" w:rsidRPr="00570B72" w:rsidTr="00241720">
        <w:tc>
          <w:tcPr>
            <w:tcW w:w="1022" w:type="dxa"/>
            <w:gridSpan w:val="2"/>
          </w:tcPr>
          <w:p w:rsidR="00C73C2D" w:rsidRPr="00B94F3E" w:rsidRDefault="00C73C2D" w:rsidP="00C73C2D">
            <w:pPr>
              <w:rPr>
                <w:rFonts w:ascii="Arial" w:hAnsi="Arial" w:cs="Arial"/>
                <w:b/>
                <w:sz w:val="20"/>
                <w:szCs w:val="20"/>
              </w:rPr>
            </w:pPr>
          </w:p>
        </w:tc>
        <w:tc>
          <w:tcPr>
            <w:tcW w:w="3152" w:type="dxa"/>
            <w:gridSpan w:val="2"/>
          </w:tcPr>
          <w:p w:rsidR="00B65E87" w:rsidRDefault="00B65E87" w:rsidP="00B65E87">
            <w:pPr>
              <w:pStyle w:val="Default"/>
              <w:ind w:left="360"/>
              <w:jc w:val="right"/>
              <w:rPr>
                <w:b/>
                <w:bCs/>
                <w:color w:val="auto"/>
                <w:sz w:val="20"/>
                <w:szCs w:val="20"/>
              </w:rPr>
            </w:pPr>
            <w:r>
              <w:rPr>
                <w:b/>
                <w:bCs/>
                <w:color w:val="auto"/>
                <w:sz w:val="20"/>
                <w:szCs w:val="20"/>
              </w:rPr>
              <w:t>IMDG (Sea)</w:t>
            </w:r>
          </w:p>
          <w:p w:rsidR="00B65E87" w:rsidRDefault="00B65E87" w:rsidP="00B65E87">
            <w:pPr>
              <w:pStyle w:val="Default"/>
              <w:ind w:left="360"/>
              <w:jc w:val="right"/>
              <w:rPr>
                <w:color w:val="auto"/>
                <w:sz w:val="20"/>
                <w:szCs w:val="20"/>
              </w:rPr>
            </w:pPr>
            <w:r>
              <w:rPr>
                <w:color w:val="auto"/>
                <w:sz w:val="20"/>
                <w:szCs w:val="20"/>
              </w:rPr>
              <w:t xml:space="preserve">Environmentally Hazardous </w:t>
            </w:r>
            <w:r w:rsidRPr="00134737">
              <w:rPr>
                <w:color w:val="auto"/>
                <w:sz w:val="20"/>
                <w:szCs w:val="20"/>
              </w:rPr>
              <w:t>Substance, Liquid, n.o.s.</w:t>
            </w:r>
          </w:p>
          <w:p w:rsidR="00C73C2D" w:rsidRPr="00B65E87" w:rsidRDefault="00B65E87" w:rsidP="00B65E87">
            <w:pPr>
              <w:pStyle w:val="Default"/>
              <w:ind w:left="360"/>
              <w:jc w:val="right"/>
              <w:rPr>
                <w:color w:val="auto"/>
                <w:sz w:val="20"/>
                <w:szCs w:val="20"/>
              </w:rPr>
            </w:pPr>
            <w:r w:rsidRPr="00134737">
              <w:rPr>
                <w:color w:val="auto"/>
                <w:sz w:val="20"/>
                <w:szCs w:val="20"/>
              </w:rPr>
              <w:t xml:space="preserve"> </w:t>
            </w:r>
          </w:p>
        </w:tc>
        <w:tc>
          <w:tcPr>
            <w:tcW w:w="5901" w:type="dxa"/>
          </w:tcPr>
          <w:p w:rsidR="00B65E87" w:rsidRDefault="00B65E87" w:rsidP="00C73C2D">
            <w:pPr>
              <w:rPr>
                <w:rFonts w:ascii="Arial" w:hAnsi="Arial" w:cs="Arial"/>
                <w:sz w:val="20"/>
                <w:szCs w:val="20"/>
              </w:rPr>
            </w:pPr>
          </w:p>
          <w:p w:rsidR="00C73C2D" w:rsidRPr="00C73C2D" w:rsidRDefault="00C73C2D" w:rsidP="00C73C2D">
            <w:pPr>
              <w:rPr>
                <w:rFonts w:ascii="Arial" w:hAnsi="Arial" w:cs="Arial"/>
              </w:rPr>
            </w:pPr>
            <w:r w:rsidRPr="00C73C2D">
              <w:rPr>
                <w:rFonts w:ascii="Arial" w:hAnsi="Arial" w:cs="Arial"/>
                <w:sz w:val="20"/>
                <w:szCs w:val="20"/>
              </w:rPr>
              <w:t xml:space="preserve">Not Regulated - Not Dangerous Goods </w:t>
            </w:r>
          </w:p>
        </w:tc>
      </w:tr>
      <w:tr w:rsidR="00C73C2D" w:rsidRPr="00570B72" w:rsidTr="00241720">
        <w:tc>
          <w:tcPr>
            <w:tcW w:w="1022" w:type="dxa"/>
            <w:gridSpan w:val="2"/>
            <w:shd w:val="clear" w:color="auto" w:fill="C6D9F1" w:themeFill="text2" w:themeFillTint="33"/>
          </w:tcPr>
          <w:p w:rsidR="00C73C2D" w:rsidRPr="00B94F3E" w:rsidRDefault="00C73C2D" w:rsidP="00C73C2D">
            <w:pPr>
              <w:rPr>
                <w:rFonts w:ascii="Arial" w:hAnsi="Arial" w:cs="Arial"/>
                <w:b/>
                <w:sz w:val="20"/>
                <w:szCs w:val="20"/>
              </w:rPr>
            </w:pPr>
            <w:r>
              <w:rPr>
                <w:rFonts w:ascii="Arial" w:hAnsi="Arial" w:cs="Arial"/>
                <w:b/>
                <w:sz w:val="20"/>
                <w:szCs w:val="20"/>
              </w:rPr>
              <w:t>14.4.</w:t>
            </w:r>
          </w:p>
        </w:tc>
        <w:tc>
          <w:tcPr>
            <w:tcW w:w="9053" w:type="dxa"/>
            <w:gridSpan w:val="3"/>
            <w:shd w:val="clear" w:color="auto" w:fill="C6D9F1" w:themeFill="text2" w:themeFillTint="33"/>
          </w:tcPr>
          <w:p w:rsidR="00C73C2D" w:rsidRPr="00F60F71" w:rsidRDefault="00C73C2D" w:rsidP="00C73C2D">
            <w:pPr>
              <w:rPr>
                <w:rFonts w:ascii="Arial" w:hAnsi="Arial" w:cs="Arial"/>
                <w:sz w:val="20"/>
                <w:szCs w:val="20"/>
                <w:highlight w:val="yellow"/>
              </w:rPr>
            </w:pPr>
            <w:r w:rsidRPr="00C73C2D">
              <w:rPr>
                <w:rFonts w:ascii="Arial" w:hAnsi="Arial" w:cs="Arial"/>
                <w:b/>
                <w:sz w:val="20"/>
                <w:szCs w:val="20"/>
              </w:rPr>
              <w:t>Packaging group</w:t>
            </w:r>
          </w:p>
        </w:tc>
      </w:tr>
      <w:tr w:rsidR="00C73C2D" w:rsidRPr="00570B72" w:rsidTr="00241720">
        <w:tc>
          <w:tcPr>
            <w:tcW w:w="1022" w:type="dxa"/>
            <w:gridSpan w:val="2"/>
          </w:tcPr>
          <w:p w:rsidR="00C73C2D" w:rsidRPr="00B94F3E" w:rsidRDefault="00C73C2D" w:rsidP="00C73C2D">
            <w:pPr>
              <w:rPr>
                <w:rFonts w:ascii="Arial" w:hAnsi="Arial" w:cs="Arial"/>
                <w:b/>
                <w:sz w:val="20"/>
                <w:szCs w:val="20"/>
              </w:rPr>
            </w:pPr>
          </w:p>
        </w:tc>
        <w:tc>
          <w:tcPr>
            <w:tcW w:w="3152" w:type="dxa"/>
            <w:gridSpan w:val="2"/>
          </w:tcPr>
          <w:p w:rsidR="00C73C2D" w:rsidRDefault="00C73C2D" w:rsidP="00C73C2D">
            <w:pPr>
              <w:jc w:val="right"/>
              <w:rPr>
                <w:rFonts w:ascii="Arial" w:hAnsi="Arial" w:cs="Arial"/>
                <w:b/>
                <w:sz w:val="20"/>
                <w:szCs w:val="20"/>
                <w:highlight w:val="yellow"/>
              </w:rPr>
            </w:pPr>
          </w:p>
          <w:p w:rsidR="00C73C2D" w:rsidRPr="002702AB" w:rsidRDefault="00C73C2D" w:rsidP="00C73C2D">
            <w:pPr>
              <w:jc w:val="right"/>
              <w:rPr>
                <w:rFonts w:ascii="Arial" w:hAnsi="Arial" w:cs="Arial"/>
                <w:b/>
                <w:sz w:val="20"/>
                <w:szCs w:val="20"/>
              </w:rPr>
            </w:pPr>
            <w:r w:rsidRPr="002702AB">
              <w:rPr>
                <w:rFonts w:ascii="Arial" w:hAnsi="Arial" w:cs="Arial"/>
                <w:b/>
                <w:sz w:val="20"/>
                <w:szCs w:val="20"/>
              </w:rPr>
              <w:t>Packaging Group:</w:t>
            </w:r>
          </w:p>
          <w:p w:rsidR="00C73C2D" w:rsidRPr="00F60F71" w:rsidRDefault="00C73C2D" w:rsidP="00C73C2D">
            <w:pPr>
              <w:jc w:val="right"/>
              <w:rPr>
                <w:rFonts w:ascii="Arial" w:hAnsi="Arial" w:cs="Arial"/>
                <w:b/>
                <w:sz w:val="20"/>
                <w:szCs w:val="20"/>
                <w:highlight w:val="yellow"/>
              </w:rPr>
            </w:pPr>
          </w:p>
        </w:tc>
        <w:tc>
          <w:tcPr>
            <w:tcW w:w="5901" w:type="dxa"/>
          </w:tcPr>
          <w:p w:rsidR="002702AB" w:rsidRDefault="002702AB" w:rsidP="00C73C2D">
            <w:pPr>
              <w:rPr>
                <w:rFonts w:ascii="Arial" w:hAnsi="Arial" w:cs="Arial"/>
                <w:sz w:val="20"/>
                <w:szCs w:val="20"/>
              </w:rPr>
            </w:pPr>
          </w:p>
          <w:p w:rsidR="00C73C2D" w:rsidRPr="00F60F71" w:rsidRDefault="002702AB" w:rsidP="00C73C2D">
            <w:pPr>
              <w:rPr>
                <w:rFonts w:ascii="Arial" w:hAnsi="Arial" w:cs="Arial"/>
                <w:sz w:val="20"/>
                <w:szCs w:val="20"/>
                <w:highlight w:val="yellow"/>
              </w:rPr>
            </w:pPr>
            <w:r w:rsidRPr="00C73C2D">
              <w:rPr>
                <w:rFonts w:ascii="Arial" w:hAnsi="Arial" w:cs="Arial"/>
                <w:sz w:val="20"/>
                <w:szCs w:val="20"/>
              </w:rPr>
              <w:t>Not Regulated - Not Dangerous Goods</w:t>
            </w:r>
          </w:p>
        </w:tc>
      </w:tr>
      <w:tr w:rsidR="00C73C2D" w:rsidRPr="00570B72" w:rsidTr="00241720">
        <w:tc>
          <w:tcPr>
            <w:tcW w:w="1022" w:type="dxa"/>
            <w:gridSpan w:val="2"/>
            <w:shd w:val="clear" w:color="auto" w:fill="C6D9F1" w:themeFill="text2" w:themeFillTint="33"/>
          </w:tcPr>
          <w:p w:rsidR="00C73C2D" w:rsidRPr="00B94F3E" w:rsidRDefault="00C73C2D" w:rsidP="00C73C2D">
            <w:pPr>
              <w:rPr>
                <w:rFonts w:ascii="Arial" w:hAnsi="Arial" w:cs="Arial"/>
                <w:b/>
                <w:sz w:val="20"/>
                <w:szCs w:val="20"/>
              </w:rPr>
            </w:pPr>
            <w:r>
              <w:rPr>
                <w:rFonts w:ascii="Arial" w:hAnsi="Arial" w:cs="Arial"/>
                <w:b/>
                <w:sz w:val="20"/>
                <w:szCs w:val="20"/>
              </w:rPr>
              <w:t>14.5.</w:t>
            </w:r>
          </w:p>
        </w:tc>
        <w:tc>
          <w:tcPr>
            <w:tcW w:w="9053" w:type="dxa"/>
            <w:gridSpan w:val="3"/>
            <w:shd w:val="clear" w:color="auto" w:fill="C6D9F1" w:themeFill="text2" w:themeFillTint="33"/>
          </w:tcPr>
          <w:p w:rsidR="00C73C2D" w:rsidRPr="00C73C2D" w:rsidRDefault="00C73C2D" w:rsidP="00C73C2D">
            <w:pPr>
              <w:rPr>
                <w:rFonts w:ascii="Arial" w:hAnsi="Arial" w:cs="Arial"/>
                <w:sz w:val="20"/>
                <w:szCs w:val="20"/>
              </w:rPr>
            </w:pPr>
            <w:r w:rsidRPr="00C73C2D">
              <w:rPr>
                <w:rFonts w:ascii="Arial" w:hAnsi="Arial" w:cs="Arial"/>
                <w:b/>
                <w:sz w:val="20"/>
                <w:szCs w:val="20"/>
              </w:rPr>
              <w:t>Environmental hazards</w:t>
            </w:r>
          </w:p>
        </w:tc>
      </w:tr>
      <w:tr w:rsidR="00C73C2D" w:rsidRPr="00570B72" w:rsidTr="00241720">
        <w:tc>
          <w:tcPr>
            <w:tcW w:w="1022" w:type="dxa"/>
            <w:gridSpan w:val="2"/>
          </w:tcPr>
          <w:p w:rsidR="00C73C2D" w:rsidRPr="00B94F3E" w:rsidRDefault="00C73C2D" w:rsidP="00C73C2D">
            <w:pPr>
              <w:rPr>
                <w:rFonts w:ascii="Arial" w:hAnsi="Arial" w:cs="Arial"/>
                <w:b/>
                <w:sz w:val="20"/>
                <w:szCs w:val="20"/>
              </w:rPr>
            </w:pPr>
          </w:p>
        </w:tc>
        <w:tc>
          <w:tcPr>
            <w:tcW w:w="3152" w:type="dxa"/>
            <w:gridSpan w:val="2"/>
          </w:tcPr>
          <w:p w:rsidR="00C73C2D" w:rsidRPr="002702AB" w:rsidRDefault="00C73C2D" w:rsidP="00C73C2D">
            <w:pPr>
              <w:jc w:val="right"/>
              <w:rPr>
                <w:rFonts w:ascii="Arial" w:hAnsi="Arial" w:cs="Arial"/>
                <w:b/>
                <w:sz w:val="20"/>
                <w:szCs w:val="20"/>
              </w:rPr>
            </w:pPr>
          </w:p>
          <w:p w:rsidR="00C73C2D" w:rsidRPr="002702AB" w:rsidRDefault="00C73C2D" w:rsidP="00C73C2D">
            <w:pPr>
              <w:jc w:val="right"/>
              <w:rPr>
                <w:rFonts w:ascii="Arial" w:hAnsi="Arial" w:cs="Arial"/>
                <w:b/>
                <w:sz w:val="20"/>
                <w:szCs w:val="20"/>
              </w:rPr>
            </w:pPr>
            <w:r w:rsidRPr="002702AB">
              <w:rPr>
                <w:rFonts w:ascii="Arial" w:hAnsi="Arial" w:cs="Arial"/>
                <w:b/>
                <w:sz w:val="20"/>
                <w:szCs w:val="20"/>
              </w:rPr>
              <w:t>Environmental Hazards:</w:t>
            </w:r>
          </w:p>
          <w:p w:rsidR="00C73C2D" w:rsidRPr="002702AB" w:rsidRDefault="00C73C2D" w:rsidP="00C73C2D">
            <w:pPr>
              <w:jc w:val="right"/>
              <w:rPr>
                <w:rFonts w:ascii="Arial" w:hAnsi="Arial" w:cs="Arial"/>
                <w:b/>
                <w:sz w:val="20"/>
                <w:szCs w:val="20"/>
              </w:rPr>
            </w:pPr>
          </w:p>
        </w:tc>
        <w:tc>
          <w:tcPr>
            <w:tcW w:w="5901" w:type="dxa"/>
          </w:tcPr>
          <w:p w:rsidR="00C73C2D" w:rsidRPr="002702AB" w:rsidRDefault="00C73C2D" w:rsidP="00C73C2D">
            <w:pPr>
              <w:rPr>
                <w:rFonts w:ascii="Arial" w:hAnsi="Arial" w:cs="Arial"/>
                <w:sz w:val="20"/>
                <w:szCs w:val="20"/>
              </w:rPr>
            </w:pPr>
          </w:p>
          <w:p w:rsidR="002702AB" w:rsidRPr="002702AB" w:rsidRDefault="002702AB" w:rsidP="00C73C2D">
            <w:pPr>
              <w:rPr>
                <w:rFonts w:ascii="Arial" w:hAnsi="Arial" w:cs="Arial"/>
                <w:sz w:val="20"/>
                <w:szCs w:val="20"/>
              </w:rPr>
            </w:pPr>
            <w:r w:rsidRPr="002702AB">
              <w:rPr>
                <w:rFonts w:ascii="Arial" w:hAnsi="Arial" w:cs="Arial"/>
                <w:sz w:val="20"/>
                <w:szCs w:val="20"/>
              </w:rPr>
              <w:t>Not Regulated - Not Dangerous Goods</w:t>
            </w:r>
          </w:p>
        </w:tc>
      </w:tr>
      <w:tr w:rsidR="00C73C2D" w:rsidRPr="00570B72" w:rsidTr="00241720">
        <w:tc>
          <w:tcPr>
            <w:tcW w:w="1022" w:type="dxa"/>
            <w:gridSpan w:val="2"/>
            <w:shd w:val="clear" w:color="auto" w:fill="C6D9F1" w:themeFill="text2" w:themeFillTint="33"/>
          </w:tcPr>
          <w:p w:rsidR="00C73C2D" w:rsidRPr="00B94F3E" w:rsidRDefault="00C73C2D" w:rsidP="00C73C2D">
            <w:pPr>
              <w:rPr>
                <w:rFonts w:ascii="Arial" w:hAnsi="Arial" w:cs="Arial"/>
                <w:b/>
                <w:sz w:val="20"/>
                <w:szCs w:val="20"/>
              </w:rPr>
            </w:pPr>
            <w:r>
              <w:rPr>
                <w:rFonts w:ascii="Arial" w:hAnsi="Arial" w:cs="Arial"/>
                <w:b/>
                <w:sz w:val="20"/>
                <w:szCs w:val="20"/>
              </w:rPr>
              <w:t>14.6.</w:t>
            </w:r>
          </w:p>
        </w:tc>
        <w:tc>
          <w:tcPr>
            <w:tcW w:w="9053" w:type="dxa"/>
            <w:gridSpan w:val="3"/>
            <w:shd w:val="clear" w:color="auto" w:fill="C6D9F1" w:themeFill="text2" w:themeFillTint="33"/>
          </w:tcPr>
          <w:p w:rsidR="00C73C2D" w:rsidRPr="00C73C2D" w:rsidRDefault="00C73C2D" w:rsidP="00C73C2D">
            <w:pPr>
              <w:rPr>
                <w:rFonts w:ascii="Arial" w:hAnsi="Arial" w:cs="Arial"/>
                <w:sz w:val="20"/>
                <w:szCs w:val="20"/>
              </w:rPr>
            </w:pPr>
            <w:r w:rsidRPr="00C73C2D">
              <w:rPr>
                <w:rFonts w:ascii="Arial" w:hAnsi="Arial" w:cs="Arial"/>
                <w:b/>
                <w:sz w:val="20"/>
                <w:szCs w:val="20"/>
              </w:rPr>
              <w:t>Special precautions for user</w:t>
            </w:r>
          </w:p>
        </w:tc>
      </w:tr>
      <w:tr w:rsidR="00C73C2D" w:rsidRPr="00570B72" w:rsidTr="00241720">
        <w:tc>
          <w:tcPr>
            <w:tcW w:w="1022" w:type="dxa"/>
            <w:gridSpan w:val="2"/>
          </w:tcPr>
          <w:p w:rsidR="00C73C2D" w:rsidRPr="00B94F3E" w:rsidRDefault="00C73C2D" w:rsidP="00C73C2D">
            <w:pPr>
              <w:rPr>
                <w:rFonts w:ascii="Arial" w:hAnsi="Arial" w:cs="Arial"/>
                <w:b/>
                <w:sz w:val="20"/>
                <w:szCs w:val="20"/>
              </w:rPr>
            </w:pPr>
          </w:p>
        </w:tc>
        <w:tc>
          <w:tcPr>
            <w:tcW w:w="3152" w:type="dxa"/>
            <w:gridSpan w:val="2"/>
          </w:tcPr>
          <w:p w:rsidR="00C73C2D" w:rsidRPr="002702AB" w:rsidRDefault="00C73C2D" w:rsidP="00C73C2D">
            <w:pPr>
              <w:jc w:val="right"/>
              <w:rPr>
                <w:rFonts w:ascii="Arial" w:hAnsi="Arial" w:cs="Arial"/>
                <w:b/>
                <w:sz w:val="20"/>
                <w:szCs w:val="20"/>
              </w:rPr>
            </w:pPr>
          </w:p>
          <w:p w:rsidR="00C73C2D" w:rsidRPr="002702AB" w:rsidRDefault="00C73C2D" w:rsidP="00C73C2D">
            <w:pPr>
              <w:jc w:val="right"/>
              <w:rPr>
                <w:rFonts w:ascii="Arial" w:hAnsi="Arial" w:cs="Arial"/>
                <w:b/>
                <w:sz w:val="20"/>
                <w:szCs w:val="20"/>
              </w:rPr>
            </w:pPr>
            <w:r w:rsidRPr="002702AB">
              <w:rPr>
                <w:rFonts w:ascii="Arial" w:hAnsi="Arial" w:cs="Arial"/>
                <w:b/>
                <w:sz w:val="20"/>
                <w:szCs w:val="20"/>
              </w:rPr>
              <w:t>Special precautions for user:</w:t>
            </w:r>
          </w:p>
          <w:p w:rsidR="00C73C2D" w:rsidRPr="002702AB" w:rsidRDefault="00C73C2D" w:rsidP="00C73C2D">
            <w:pPr>
              <w:jc w:val="right"/>
              <w:rPr>
                <w:rFonts w:ascii="Arial" w:hAnsi="Arial" w:cs="Arial"/>
                <w:b/>
                <w:sz w:val="20"/>
                <w:szCs w:val="20"/>
              </w:rPr>
            </w:pPr>
          </w:p>
        </w:tc>
        <w:tc>
          <w:tcPr>
            <w:tcW w:w="5901" w:type="dxa"/>
          </w:tcPr>
          <w:p w:rsidR="002702AB" w:rsidRPr="002702AB" w:rsidRDefault="002702AB" w:rsidP="00C73C2D">
            <w:pPr>
              <w:rPr>
                <w:rFonts w:ascii="Arial" w:hAnsi="Arial" w:cs="Arial"/>
                <w:sz w:val="20"/>
                <w:szCs w:val="20"/>
              </w:rPr>
            </w:pPr>
          </w:p>
          <w:p w:rsidR="00C73C2D" w:rsidRPr="002702AB" w:rsidRDefault="002702AB" w:rsidP="00C73C2D">
            <w:pPr>
              <w:rPr>
                <w:rFonts w:ascii="Arial" w:hAnsi="Arial" w:cs="Arial"/>
                <w:sz w:val="20"/>
                <w:szCs w:val="20"/>
              </w:rPr>
            </w:pPr>
            <w:r w:rsidRPr="002702AB">
              <w:rPr>
                <w:rFonts w:ascii="Arial" w:hAnsi="Arial" w:cs="Arial"/>
                <w:sz w:val="20"/>
                <w:szCs w:val="20"/>
              </w:rPr>
              <w:t>Not Regulated - Not Dangerous Goods</w:t>
            </w:r>
          </w:p>
        </w:tc>
      </w:tr>
      <w:tr w:rsidR="00C73C2D" w:rsidRPr="00570B72" w:rsidTr="00241720">
        <w:tc>
          <w:tcPr>
            <w:tcW w:w="1022" w:type="dxa"/>
            <w:gridSpan w:val="2"/>
            <w:shd w:val="clear" w:color="auto" w:fill="C6D9F1" w:themeFill="text2" w:themeFillTint="33"/>
          </w:tcPr>
          <w:p w:rsidR="00C73C2D" w:rsidRPr="00B94F3E" w:rsidRDefault="00C73C2D" w:rsidP="00C73C2D">
            <w:pPr>
              <w:rPr>
                <w:rFonts w:ascii="Arial" w:hAnsi="Arial" w:cs="Arial"/>
                <w:b/>
                <w:sz w:val="20"/>
                <w:szCs w:val="20"/>
              </w:rPr>
            </w:pPr>
            <w:r>
              <w:rPr>
                <w:rFonts w:ascii="Arial" w:hAnsi="Arial" w:cs="Arial"/>
                <w:b/>
                <w:sz w:val="20"/>
                <w:szCs w:val="20"/>
              </w:rPr>
              <w:t>14.7.</w:t>
            </w:r>
          </w:p>
        </w:tc>
        <w:tc>
          <w:tcPr>
            <w:tcW w:w="9053" w:type="dxa"/>
            <w:gridSpan w:val="3"/>
            <w:shd w:val="clear" w:color="auto" w:fill="C6D9F1" w:themeFill="text2" w:themeFillTint="33"/>
          </w:tcPr>
          <w:p w:rsidR="00C73C2D" w:rsidRPr="00F60F71" w:rsidRDefault="00C73C2D" w:rsidP="00C73C2D">
            <w:pPr>
              <w:rPr>
                <w:rFonts w:ascii="Arial" w:hAnsi="Arial" w:cs="Arial"/>
                <w:sz w:val="20"/>
                <w:szCs w:val="20"/>
                <w:highlight w:val="yellow"/>
              </w:rPr>
            </w:pPr>
            <w:r w:rsidRPr="00C73C2D">
              <w:rPr>
                <w:rFonts w:ascii="Arial" w:hAnsi="Arial" w:cs="Arial"/>
                <w:b/>
                <w:sz w:val="20"/>
                <w:szCs w:val="20"/>
              </w:rPr>
              <w:t>Transport in bulk according to Annex II of MARPOL 73/78 and IBC Code</w:t>
            </w:r>
          </w:p>
        </w:tc>
      </w:tr>
      <w:tr w:rsidR="00C73C2D" w:rsidRPr="00570B72" w:rsidTr="00241720">
        <w:tc>
          <w:tcPr>
            <w:tcW w:w="1022" w:type="dxa"/>
            <w:gridSpan w:val="2"/>
          </w:tcPr>
          <w:p w:rsidR="00C73C2D" w:rsidRPr="00B94F3E" w:rsidRDefault="00C73C2D" w:rsidP="00C73C2D">
            <w:pPr>
              <w:rPr>
                <w:rFonts w:ascii="Arial" w:hAnsi="Arial" w:cs="Arial"/>
                <w:b/>
                <w:sz w:val="20"/>
                <w:szCs w:val="20"/>
              </w:rPr>
            </w:pPr>
          </w:p>
        </w:tc>
        <w:tc>
          <w:tcPr>
            <w:tcW w:w="3152" w:type="dxa"/>
            <w:gridSpan w:val="2"/>
          </w:tcPr>
          <w:p w:rsidR="002702AB" w:rsidRDefault="002702AB" w:rsidP="00C73C2D">
            <w:pPr>
              <w:jc w:val="right"/>
              <w:rPr>
                <w:rFonts w:ascii="Arial" w:hAnsi="Arial" w:cs="Arial"/>
                <w:b/>
                <w:sz w:val="20"/>
                <w:szCs w:val="20"/>
              </w:rPr>
            </w:pPr>
          </w:p>
          <w:p w:rsidR="00C73C2D" w:rsidRDefault="00C73C2D" w:rsidP="00C73C2D">
            <w:pPr>
              <w:jc w:val="right"/>
              <w:rPr>
                <w:rFonts w:ascii="Arial" w:hAnsi="Arial" w:cs="Arial"/>
                <w:b/>
                <w:sz w:val="20"/>
                <w:szCs w:val="20"/>
              </w:rPr>
            </w:pPr>
            <w:r w:rsidRPr="00C73C2D">
              <w:rPr>
                <w:rFonts w:ascii="Arial" w:hAnsi="Arial" w:cs="Arial"/>
                <w:b/>
                <w:sz w:val="20"/>
                <w:szCs w:val="20"/>
              </w:rPr>
              <w:t>Transport in bulk according to Annex II of MARPOL 73/78 and IBC Code</w:t>
            </w:r>
            <w:r w:rsidR="002702AB">
              <w:rPr>
                <w:rFonts w:ascii="Arial" w:hAnsi="Arial" w:cs="Arial"/>
                <w:b/>
                <w:sz w:val="20"/>
                <w:szCs w:val="20"/>
              </w:rPr>
              <w:t>:</w:t>
            </w:r>
          </w:p>
          <w:p w:rsidR="002702AB" w:rsidRPr="00F60F71" w:rsidRDefault="002702AB" w:rsidP="00C73C2D">
            <w:pPr>
              <w:jc w:val="right"/>
              <w:rPr>
                <w:rFonts w:ascii="Arial" w:hAnsi="Arial" w:cs="Arial"/>
                <w:b/>
                <w:sz w:val="20"/>
                <w:szCs w:val="20"/>
                <w:highlight w:val="yellow"/>
              </w:rPr>
            </w:pPr>
          </w:p>
        </w:tc>
        <w:tc>
          <w:tcPr>
            <w:tcW w:w="5901" w:type="dxa"/>
          </w:tcPr>
          <w:p w:rsidR="00C73C2D" w:rsidRDefault="00C73C2D" w:rsidP="00C73C2D">
            <w:pPr>
              <w:rPr>
                <w:rFonts w:ascii="Arial" w:hAnsi="Arial" w:cs="Arial"/>
                <w:sz w:val="20"/>
                <w:szCs w:val="20"/>
                <w:highlight w:val="yellow"/>
              </w:rPr>
            </w:pPr>
          </w:p>
          <w:p w:rsidR="002702AB" w:rsidRDefault="002702AB" w:rsidP="00C73C2D">
            <w:pPr>
              <w:rPr>
                <w:rFonts w:ascii="Arial" w:hAnsi="Arial" w:cs="Arial"/>
                <w:sz w:val="20"/>
                <w:szCs w:val="20"/>
              </w:rPr>
            </w:pPr>
          </w:p>
          <w:p w:rsidR="002702AB" w:rsidRDefault="002702AB" w:rsidP="00C73C2D">
            <w:pPr>
              <w:rPr>
                <w:rFonts w:ascii="Arial" w:hAnsi="Arial" w:cs="Arial"/>
                <w:sz w:val="20"/>
                <w:szCs w:val="20"/>
              </w:rPr>
            </w:pPr>
          </w:p>
          <w:p w:rsidR="0087767C" w:rsidRDefault="0087767C" w:rsidP="00C73C2D">
            <w:pPr>
              <w:rPr>
                <w:rFonts w:ascii="Arial" w:hAnsi="Arial" w:cs="Arial"/>
                <w:sz w:val="20"/>
                <w:szCs w:val="20"/>
              </w:rPr>
            </w:pPr>
          </w:p>
          <w:p w:rsidR="0087767C" w:rsidRDefault="0087767C" w:rsidP="00C73C2D">
            <w:pPr>
              <w:rPr>
                <w:rFonts w:ascii="Arial" w:hAnsi="Arial" w:cs="Arial"/>
                <w:sz w:val="20"/>
                <w:szCs w:val="20"/>
              </w:rPr>
            </w:pPr>
          </w:p>
          <w:p w:rsidR="002702AB" w:rsidRPr="00F60F71" w:rsidRDefault="002702AB" w:rsidP="00C73C2D">
            <w:pPr>
              <w:rPr>
                <w:rFonts w:ascii="Arial" w:hAnsi="Arial" w:cs="Arial"/>
                <w:sz w:val="20"/>
                <w:szCs w:val="20"/>
                <w:highlight w:val="yellow"/>
              </w:rPr>
            </w:pPr>
            <w:r w:rsidRPr="00C73C2D">
              <w:rPr>
                <w:rFonts w:ascii="Arial" w:hAnsi="Arial" w:cs="Arial"/>
                <w:sz w:val="20"/>
                <w:szCs w:val="20"/>
              </w:rPr>
              <w:t>Not Regulated - Not Dangerous Goods</w:t>
            </w:r>
          </w:p>
        </w:tc>
      </w:tr>
      <w:tr w:rsidR="00B65E87" w:rsidRPr="008F05AE" w:rsidTr="00241720">
        <w:tc>
          <w:tcPr>
            <w:tcW w:w="10075" w:type="dxa"/>
            <w:gridSpan w:val="5"/>
            <w:shd w:val="clear" w:color="auto" w:fill="1F497D" w:themeFill="text2"/>
          </w:tcPr>
          <w:p w:rsidR="00B65E87" w:rsidRPr="008F05AE" w:rsidRDefault="00B65E87" w:rsidP="00B65E87">
            <w:pPr>
              <w:rPr>
                <w:rFonts w:ascii="Arial" w:hAnsi="Arial" w:cs="Arial"/>
                <w:b/>
                <w:color w:val="FFFFFF" w:themeColor="background1"/>
                <w:sz w:val="20"/>
                <w:szCs w:val="20"/>
              </w:rPr>
            </w:pPr>
            <w:r>
              <w:lastRenderedPageBreak/>
              <w:br w:type="page"/>
            </w:r>
            <w:r w:rsidRPr="000B1280">
              <w:rPr>
                <w:rFonts w:ascii="Arial" w:hAnsi="Arial" w:cs="Arial"/>
                <w:b/>
                <w:color w:val="FFFFFF" w:themeColor="background1"/>
                <w:sz w:val="20"/>
                <w:szCs w:val="20"/>
              </w:rPr>
              <w:t xml:space="preserve">Section </w:t>
            </w:r>
            <w:r>
              <w:rPr>
                <w:rFonts w:ascii="Arial" w:hAnsi="Arial" w:cs="Arial"/>
                <w:b/>
                <w:color w:val="FFFFFF" w:themeColor="background1"/>
                <w:sz w:val="20"/>
                <w:szCs w:val="20"/>
              </w:rPr>
              <w:t>15</w:t>
            </w:r>
            <w:r w:rsidRPr="000B1280">
              <w:rPr>
                <w:rFonts w:ascii="Arial" w:hAnsi="Arial" w:cs="Arial"/>
                <w:b/>
                <w:color w:val="FFFFFF" w:themeColor="background1"/>
                <w:sz w:val="20"/>
                <w:szCs w:val="20"/>
              </w:rPr>
              <w:t xml:space="preserve">:  </w:t>
            </w:r>
            <w:r>
              <w:rPr>
                <w:rFonts w:ascii="Arial" w:hAnsi="Arial" w:cs="Arial"/>
                <w:b/>
                <w:color w:val="FFFFFF" w:themeColor="background1"/>
                <w:sz w:val="20"/>
                <w:szCs w:val="20"/>
              </w:rPr>
              <w:t>Regulatory Information</w:t>
            </w:r>
          </w:p>
        </w:tc>
      </w:tr>
      <w:tr w:rsidR="00B65E87" w:rsidRPr="005D6F94" w:rsidTr="00241720">
        <w:tc>
          <w:tcPr>
            <w:tcW w:w="1022" w:type="dxa"/>
            <w:gridSpan w:val="2"/>
            <w:shd w:val="clear" w:color="auto" w:fill="C6D9F1" w:themeFill="text2" w:themeFillTint="33"/>
          </w:tcPr>
          <w:p w:rsidR="00B65E87" w:rsidRPr="00B94F3E" w:rsidRDefault="00B65E87" w:rsidP="00172434">
            <w:pPr>
              <w:jc w:val="center"/>
              <w:rPr>
                <w:rFonts w:ascii="Arial" w:hAnsi="Arial" w:cs="Arial"/>
                <w:b/>
                <w:sz w:val="20"/>
                <w:szCs w:val="20"/>
              </w:rPr>
            </w:pPr>
            <w:r>
              <w:rPr>
                <w:rFonts w:ascii="Arial" w:hAnsi="Arial" w:cs="Arial"/>
                <w:b/>
                <w:sz w:val="20"/>
                <w:szCs w:val="20"/>
              </w:rPr>
              <w:t>15.1.</w:t>
            </w:r>
          </w:p>
        </w:tc>
        <w:tc>
          <w:tcPr>
            <w:tcW w:w="9053" w:type="dxa"/>
            <w:gridSpan w:val="3"/>
            <w:shd w:val="clear" w:color="auto" w:fill="C6D9F1" w:themeFill="text2" w:themeFillTint="33"/>
          </w:tcPr>
          <w:p w:rsidR="00B65E87" w:rsidRPr="005D6F94" w:rsidRDefault="00B65E87" w:rsidP="00172434">
            <w:pPr>
              <w:rPr>
                <w:rFonts w:ascii="Arial" w:hAnsi="Arial" w:cs="Arial"/>
                <w:sz w:val="20"/>
                <w:szCs w:val="20"/>
              </w:rPr>
            </w:pPr>
            <w:r>
              <w:rPr>
                <w:rFonts w:ascii="Arial" w:hAnsi="Arial" w:cs="Arial"/>
                <w:b/>
                <w:sz w:val="20"/>
                <w:szCs w:val="20"/>
              </w:rPr>
              <w:t>Safety, health and environmental regulations/legislation specific for substance or mixture</w:t>
            </w:r>
          </w:p>
        </w:tc>
      </w:tr>
      <w:tr w:rsidR="00B65E87" w:rsidRPr="00570B72" w:rsidTr="00241720">
        <w:tc>
          <w:tcPr>
            <w:tcW w:w="1022" w:type="dxa"/>
            <w:gridSpan w:val="2"/>
          </w:tcPr>
          <w:p w:rsidR="00B65E87" w:rsidRPr="00B94F3E" w:rsidRDefault="00B65E87" w:rsidP="00172434">
            <w:pPr>
              <w:rPr>
                <w:rFonts w:ascii="Arial" w:hAnsi="Arial" w:cs="Arial"/>
                <w:b/>
                <w:sz w:val="20"/>
                <w:szCs w:val="20"/>
              </w:rPr>
            </w:pPr>
          </w:p>
        </w:tc>
        <w:tc>
          <w:tcPr>
            <w:tcW w:w="3152" w:type="dxa"/>
            <w:gridSpan w:val="2"/>
          </w:tcPr>
          <w:p w:rsidR="00B65E87" w:rsidRPr="00570B72" w:rsidRDefault="00B65E87" w:rsidP="00172434">
            <w:pPr>
              <w:jc w:val="right"/>
              <w:rPr>
                <w:rFonts w:ascii="Arial" w:hAnsi="Arial" w:cs="Arial"/>
                <w:b/>
                <w:sz w:val="20"/>
                <w:szCs w:val="20"/>
              </w:rPr>
            </w:pPr>
          </w:p>
          <w:p w:rsidR="002702AB" w:rsidRPr="002702AB" w:rsidRDefault="002702AB" w:rsidP="002702AB">
            <w:pPr>
              <w:jc w:val="right"/>
              <w:rPr>
                <w:rFonts w:ascii="Arial" w:hAnsi="Arial" w:cs="Arial"/>
                <w:b/>
                <w:sz w:val="20"/>
                <w:szCs w:val="20"/>
              </w:rPr>
            </w:pPr>
            <w:r>
              <w:rPr>
                <w:rFonts w:ascii="Arial" w:hAnsi="Arial" w:cs="Arial"/>
                <w:b/>
                <w:sz w:val="20"/>
                <w:szCs w:val="20"/>
              </w:rPr>
              <w:t>U.S. Federal Regulations:</w:t>
            </w:r>
          </w:p>
        </w:tc>
        <w:tc>
          <w:tcPr>
            <w:tcW w:w="5901" w:type="dxa"/>
          </w:tcPr>
          <w:p w:rsidR="00B65E87" w:rsidRPr="00570B72" w:rsidRDefault="00B65E87" w:rsidP="00172434">
            <w:pPr>
              <w:rPr>
                <w:rFonts w:ascii="Arial" w:hAnsi="Arial" w:cs="Arial"/>
                <w:sz w:val="20"/>
                <w:szCs w:val="20"/>
              </w:rPr>
            </w:pPr>
          </w:p>
          <w:p w:rsidR="00B65E87" w:rsidRPr="000B1280" w:rsidRDefault="00EA3953" w:rsidP="002702AB">
            <w:pPr>
              <w:pStyle w:val="NoSpacing"/>
              <w:rPr>
                <w:rFonts w:ascii="Arial" w:hAnsi="Arial" w:cs="Arial"/>
                <w:sz w:val="20"/>
                <w:szCs w:val="20"/>
              </w:rPr>
            </w:pPr>
            <w:r w:rsidRPr="00EA3953">
              <w:rPr>
                <w:rFonts w:ascii="Arial" w:hAnsi="Arial" w:cs="Arial"/>
                <w:sz w:val="20"/>
                <w:szCs w:val="20"/>
              </w:rPr>
              <w:t>TSCA (Toxic Substance Control Act) - All components of the substance/mixture are listed or exempt.</w:t>
            </w:r>
          </w:p>
        </w:tc>
      </w:tr>
      <w:tr w:rsidR="002702AB" w:rsidRPr="00570B72" w:rsidTr="00241720">
        <w:tc>
          <w:tcPr>
            <w:tcW w:w="1022" w:type="dxa"/>
            <w:gridSpan w:val="2"/>
          </w:tcPr>
          <w:p w:rsidR="002702AB" w:rsidRPr="00B94F3E" w:rsidRDefault="002702AB" w:rsidP="00172434">
            <w:pPr>
              <w:rPr>
                <w:rFonts w:ascii="Arial" w:hAnsi="Arial" w:cs="Arial"/>
                <w:b/>
                <w:sz w:val="20"/>
                <w:szCs w:val="20"/>
              </w:rPr>
            </w:pPr>
          </w:p>
        </w:tc>
        <w:tc>
          <w:tcPr>
            <w:tcW w:w="3152" w:type="dxa"/>
            <w:gridSpan w:val="2"/>
          </w:tcPr>
          <w:p w:rsidR="002702AB" w:rsidRPr="002702AB" w:rsidRDefault="002702AB" w:rsidP="002702AB">
            <w:pPr>
              <w:jc w:val="right"/>
              <w:rPr>
                <w:rFonts w:ascii="Arial" w:hAnsi="Arial" w:cs="Arial"/>
                <w:b/>
                <w:sz w:val="20"/>
                <w:szCs w:val="20"/>
              </w:rPr>
            </w:pPr>
          </w:p>
        </w:tc>
        <w:tc>
          <w:tcPr>
            <w:tcW w:w="5901" w:type="dxa"/>
            <w:vAlign w:val="bottom"/>
          </w:tcPr>
          <w:p w:rsidR="0087767C" w:rsidRDefault="0087767C" w:rsidP="00EA3953">
            <w:pPr>
              <w:rPr>
                <w:rFonts w:ascii="Arial" w:hAnsi="Arial" w:cs="Arial"/>
                <w:sz w:val="20"/>
                <w:szCs w:val="20"/>
              </w:rPr>
            </w:pPr>
          </w:p>
          <w:p w:rsidR="002702AB" w:rsidRDefault="00EA3953" w:rsidP="00EA3953">
            <w:pPr>
              <w:rPr>
                <w:rFonts w:ascii="Arial" w:hAnsi="Arial" w:cs="Arial"/>
                <w:sz w:val="20"/>
                <w:szCs w:val="20"/>
              </w:rPr>
            </w:pPr>
            <w:r w:rsidRPr="00EA3953">
              <w:rPr>
                <w:rFonts w:ascii="Arial" w:hAnsi="Arial" w:cs="Arial"/>
                <w:sz w:val="20"/>
                <w:szCs w:val="20"/>
              </w:rPr>
              <w:t>40 CFR</w:t>
            </w:r>
            <w:r w:rsidR="0087767C">
              <w:rPr>
                <w:rFonts w:ascii="Arial" w:hAnsi="Arial" w:cs="Arial"/>
                <w:sz w:val="20"/>
                <w:szCs w:val="20"/>
              </w:rPr>
              <w:t xml:space="preserve"> </w:t>
            </w:r>
            <w:r w:rsidRPr="00EA3953">
              <w:rPr>
                <w:rFonts w:ascii="Arial" w:hAnsi="Arial" w:cs="Arial"/>
                <w:sz w:val="20"/>
                <w:szCs w:val="20"/>
              </w:rPr>
              <w:t>(EPCRA, S</w:t>
            </w:r>
            <w:r>
              <w:rPr>
                <w:rFonts w:ascii="Arial" w:hAnsi="Arial" w:cs="Arial"/>
                <w:sz w:val="20"/>
                <w:szCs w:val="20"/>
              </w:rPr>
              <w:t xml:space="preserve">ARA, CERCLA and CAA) - </w:t>
            </w:r>
            <w:r w:rsidR="002702AB" w:rsidRPr="002702AB">
              <w:rPr>
                <w:rFonts w:ascii="Arial" w:hAnsi="Arial" w:cs="Arial"/>
                <w:sz w:val="20"/>
                <w:szCs w:val="20"/>
              </w:rPr>
              <w:t>This product contains NO components of concern</w:t>
            </w:r>
            <w:r w:rsidR="002702AB">
              <w:rPr>
                <w:rFonts w:ascii="Arial" w:hAnsi="Arial" w:cs="Arial"/>
                <w:sz w:val="20"/>
                <w:szCs w:val="20"/>
              </w:rPr>
              <w:t>.</w:t>
            </w:r>
          </w:p>
        </w:tc>
      </w:tr>
      <w:tr w:rsidR="002702AB" w:rsidRPr="00570B72" w:rsidTr="00241720">
        <w:tc>
          <w:tcPr>
            <w:tcW w:w="1022" w:type="dxa"/>
            <w:gridSpan w:val="2"/>
          </w:tcPr>
          <w:p w:rsidR="002702AB" w:rsidRPr="00B94F3E" w:rsidRDefault="002702AB" w:rsidP="00172434">
            <w:pPr>
              <w:rPr>
                <w:rFonts w:ascii="Arial" w:hAnsi="Arial" w:cs="Arial"/>
                <w:b/>
                <w:sz w:val="20"/>
                <w:szCs w:val="20"/>
              </w:rPr>
            </w:pPr>
          </w:p>
        </w:tc>
        <w:tc>
          <w:tcPr>
            <w:tcW w:w="3152" w:type="dxa"/>
            <w:gridSpan w:val="2"/>
          </w:tcPr>
          <w:p w:rsidR="00EA3953" w:rsidRDefault="00EA3953" w:rsidP="00EA3953">
            <w:pPr>
              <w:jc w:val="right"/>
              <w:rPr>
                <w:b/>
              </w:rPr>
            </w:pPr>
          </w:p>
          <w:p w:rsidR="002702AB" w:rsidRPr="002702AB" w:rsidRDefault="002702AB" w:rsidP="00EA3953">
            <w:pPr>
              <w:jc w:val="right"/>
              <w:rPr>
                <w:b/>
              </w:rPr>
            </w:pPr>
            <w:r>
              <w:rPr>
                <w:b/>
              </w:rPr>
              <w:t>US State Regulations:</w:t>
            </w:r>
          </w:p>
        </w:tc>
        <w:tc>
          <w:tcPr>
            <w:tcW w:w="5901" w:type="dxa"/>
            <w:vAlign w:val="bottom"/>
          </w:tcPr>
          <w:p w:rsidR="002702AB" w:rsidRDefault="00EA3953" w:rsidP="00EA3953">
            <w:pPr>
              <w:rPr>
                <w:rFonts w:ascii="Arial" w:hAnsi="Arial" w:cs="Arial"/>
                <w:sz w:val="20"/>
                <w:szCs w:val="20"/>
              </w:rPr>
            </w:pPr>
            <w:r>
              <w:rPr>
                <w:rFonts w:ascii="Arial" w:hAnsi="Arial" w:cs="Arial"/>
                <w:sz w:val="20"/>
                <w:szCs w:val="20"/>
              </w:rPr>
              <w:t>California Proposition 65 Warning – No warning required.</w:t>
            </w:r>
          </w:p>
        </w:tc>
      </w:tr>
      <w:tr w:rsidR="002702AB" w:rsidRPr="00570B72" w:rsidTr="00241720">
        <w:tc>
          <w:tcPr>
            <w:tcW w:w="1022" w:type="dxa"/>
            <w:gridSpan w:val="2"/>
          </w:tcPr>
          <w:p w:rsidR="002702AB" w:rsidRPr="00B94F3E" w:rsidRDefault="002702AB" w:rsidP="00172434">
            <w:pPr>
              <w:rPr>
                <w:rFonts w:ascii="Arial" w:hAnsi="Arial" w:cs="Arial"/>
                <w:b/>
                <w:sz w:val="20"/>
                <w:szCs w:val="20"/>
              </w:rPr>
            </w:pPr>
          </w:p>
        </w:tc>
        <w:tc>
          <w:tcPr>
            <w:tcW w:w="3152" w:type="dxa"/>
            <w:gridSpan w:val="2"/>
          </w:tcPr>
          <w:p w:rsidR="002702AB" w:rsidRDefault="002702AB" w:rsidP="00EA3953">
            <w:pPr>
              <w:jc w:val="right"/>
              <w:rPr>
                <w:b/>
              </w:rPr>
            </w:pPr>
          </w:p>
          <w:p w:rsidR="00EA3953" w:rsidRDefault="00EA3953" w:rsidP="00EA3953">
            <w:pPr>
              <w:jc w:val="right"/>
              <w:rPr>
                <w:b/>
              </w:rPr>
            </w:pPr>
            <w:r>
              <w:rPr>
                <w:b/>
              </w:rPr>
              <w:t>Canadian Regulations:</w:t>
            </w:r>
          </w:p>
        </w:tc>
        <w:tc>
          <w:tcPr>
            <w:tcW w:w="5901" w:type="dxa"/>
            <w:vAlign w:val="bottom"/>
          </w:tcPr>
          <w:p w:rsidR="00EA3953" w:rsidRDefault="00EA3953" w:rsidP="00EA3953">
            <w:pPr>
              <w:rPr>
                <w:rFonts w:ascii="Arial" w:hAnsi="Arial" w:cs="Arial"/>
                <w:sz w:val="20"/>
                <w:szCs w:val="20"/>
              </w:rPr>
            </w:pPr>
          </w:p>
          <w:p w:rsidR="00EA3953" w:rsidRDefault="00EA3953" w:rsidP="00EA3953">
            <w:pPr>
              <w:rPr>
                <w:rFonts w:ascii="Arial" w:hAnsi="Arial" w:cs="Arial"/>
                <w:sz w:val="20"/>
                <w:szCs w:val="20"/>
              </w:rPr>
            </w:pPr>
            <w:r>
              <w:rPr>
                <w:rFonts w:ascii="Arial" w:hAnsi="Arial" w:cs="Arial"/>
                <w:sz w:val="20"/>
                <w:szCs w:val="20"/>
              </w:rPr>
              <w:t>DSL/NDSL:  100.0% of the components are listed or exempt.</w:t>
            </w:r>
          </w:p>
        </w:tc>
      </w:tr>
      <w:tr w:rsidR="00EA3953" w:rsidRPr="00570B72" w:rsidTr="00241720">
        <w:tc>
          <w:tcPr>
            <w:tcW w:w="1022" w:type="dxa"/>
            <w:gridSpan w:val="2"/>
          </w:tcPr>
          <w:p w:rsidR="00EA3953" w:rsidRPr="00B94F3E" w:rsidRDefault="00EA3953" w:rsidP="00172434">
            <w:pPr>
              <w:rPr>
                <w:rFonts w:ascii="Arial" w:hAnsi="Arial" w:cs="Arial"/>
                <w:b/>
                <w:sz w:val="20"/>
                <w:szCs w:val="20"/>
              </w:rPr>
            </w:pPr>
          </w:p>
        </w:tc>
        <w:tc>
          <w:tcPr>
            <w:tcW w:w="3152" w:type="dxa"/>
            <w:gridSpan w:val="2"/>
          </w:tcPr>
          <w:p w:rsidR="00EA3953" w:rsidRDefault="00EA3953" w:rsidP="00EA3953">
            <w:pPr>
              <w:jc w:val="right"/>
              <w:rPr>
                <w:b/>
              </w:rPr>
            </w:pPr>
          </w:p>
        </w:tc>
        <w:tc>
          <w:tcPr>
            <w:tcW w:w="5901" w:type="dxa"/>
          </w:tcPr>
          <w:p w:rsidR="00EA3953" w:rsidRDefault="00EA3953" w:rsidP="00EA3953">
            <w:pPr>
              <w:rPr>
                <w:rFonts w:ascii="Arial" w:hAnsi="Arial" w:cs="Arial"/>
                <w:sz w:val="20"/>
                <w:szCs w:val="20"/>
              </w:rPr>
            </w:pPr>
          </w:p>
        </w:tc>
      </w:tr>
      <w:tr w:rsidR="00B65E87" w:rsidRPr="005D6F94" w:rsidTr="00241720">
        <w:tc>
          <w:tcPr>
            <w:tcW w:w="1022" w:type="dxa"/>
            <w:gridSpan w:val="2"/>
            <w:shd w:val="clear" w:color="auto" w:fill="C6D9F1" w:themeFill="text2" w:themeFillTint="33"/>
          </w:tcPr>
          <w:p w:rsidR="00B65E87" w:rsidRPr="005D6F94" w:rsidRDefault="00B65E87" w:rsidP="00172434">
            <w:pPr>
              <w:jc w:val="center"/>
              <w:rPr>
                <w:rFonts w:ascii="Arial" w:hAnsi="Arial" w:cs="Arial"/>
                <w:b/>
                <w:sz w:val="20"/>
                <w:szCs w:val="20"/>
              </w:rPr>
            </w:pPr>
            <w:r>
              <w:rPr>
                <w:rFonts w:ascii="Arial" w:hAnsi="Arial" w:cs="Arial"/>
                <w:b/>
                <w:sz w:val="20"/>
                <w:szCs w:val="20"/>
              </w:rPr>
              <w:t>15.2.</w:t>
            </w:r>
          </w:p>
        </w:tc>
        <w:tc>
          <w:tcPr>
            <w:tcW w:w="9053" w:type="dxa"/>
            <w:gridSpan w:val="3"/>
            <w:shd w:val="clear" w:color="auto" w:fill="C6D9F1" w:themeFill="text2" w:themeFillTint="33"/>
          </w:tcPr>
          <w:p w:rsidR="00B65E87" w:rsidRPr="005D6F94" w:rsidRDefault="00B65E87" w:rsidP="00172434">
            <w:pPr>
              <w:rPr>
                <w:rFonts w:ascii="Arial" w:hAnsi="Arial" w:cs="Arial"/>
                <w:sz w:val="20"/>
                <w:szCs w:val="20"/>
              </w:rPr>
            </w:pPr>
            <w:r>
              <w:rPr>
                <w:rFonts w:ascii="Arial" w:hAnsi="Arial" w:cs="Arial"/>
                <w:b/>
                <w:sz w:val="20"/>
                <w:szCs w:val="20"/>
              </w:rPr>
              <w:t>Chemical Safety assessment</w:t>
            </w:r>
          </w:p>
        </w:tc>
      </w:tr>
      <w:tr w:rsidR="00B65E87" w:rsidRPr="00570B72" w:rsidTr="00241720">
        <w:tc>
          <w:tcPr>
            <w:tcW w:w="1022" w:type="dxa"/>
            <w:gridSpan w:val="2"/>
          </w:tcPr>
          <w:p w:rsidR="00B65E87" w:rsidRDefault="00B65E87" w:rsidP="00172434">
            <w:pPr>
              <w:rPr>
                <w:rFonts w:ascii="Arial" w:hAnsi="Arial" w:cs="Arial"/>
                <w:b/>
                <w:sz w:val="20"/>
                <w:szCs w:val="20"/>
              </w:rPr>
            </w:pPr>
          </w:p>
        </w:tc>
        <w:tc>
          <w:tcPr>
            <w:tcW w:w="3152" w:type="dxa"/>
            <w:gridSpan w:val="2"/>
          </w:tcPr>
          <w:p w:rsidR="00B65E87" w:rsidRPr="00570B72" w:rsidRDefault="00B65E87" w:rsidP="00172434">
            <w:pPr>
              <w:jc w:val="right"/>
              <w:rPr>
                <w:rFonts w:ascii="Arial" w:hAnsi="Arial" w:cs="Arial"/>
                <w:b/>
                <w:sz w:val="20"/>
                <w:szCs w:val="20"/>
              </w:rPr>
            </w:pPr>
          </w:p>
          <w:p w:rsidR="00B65E87" w:rsidRPr="00570B72" w:rsidRDefault="00B65E87" w:rsidP="00172434">
            <w:pPr>
              <w:jc w:val="right"/>
              <w:rPr>
                <w:rFonts w:ascii="Arial" w:hAnsi="Arial" w:cs="Arial"/>
                <w:sz w:val="20"/>
                <w:szCs w:val="20"/>
              </w:rPr>
            </w:pPr>
            <w:r>
              <w:rPr>
                <w:rFonts w:ascii="Arial" w:hAnsi="Arial" w:cs="Arial"/>
                <w:b/>
                <w:sz w:val="20"/>
                <w:szCs w:val="20"/>
              </w:rPr>
              <w:t>Chemical safety assessment</w:t>
            </w:r>
            <w:r w:rsidRPr="00570B72">
              <w:rPr>
                <w:rFonts w:ascii="Arial" w:hAnsi="Arial" w:cs="Arial"/>
                <w:b/>
                <w:sz w:val="20"/>
                <w:szCs w:val="20"/>
              </w:rPr>
              <w:t xml:space="preserve">: </w:t>
            </w:r>
          </w:p>
        </w:tc>
        <w:tc>
          <w:tcPr>
            <w:tcW w:w="5901" w:type="dxa"/>
          </w:tcPr>
          <w:p w:rsidR="00B65E87" w:rsidRDefault="00B65E87" w:rsidP="00172434">
            <w:pPr>
              <w:rPr>
                <w:rFonts w:ascii="Arial" w:hAnsi="Arial" w:cs="Arial"/>
                <w:b/>
                <w:sz w:val="20"/>
                <w:szCs w:val="20"/>
              </w:rPr>
            </w:pPr>
          </w:p>
          <w:p w:rsidR="00B65E87" w:rsidRDefault="00B65E87" w:rsidP="00B65E87">
            <w:pPr>
              <w:rPr>
                <w:rFonts w:ascii="Arial" w:hAnsi="Arial" w:cs="Arial"/>
                <w:sz w:val="20"/>
                <w:szCs w:val="20"/>
              </w:rPr>
            </w:pPr>
            <w:r w:rsidRPr="00B65E87">
              <w:rPr>
                <w:rFonts w:ascii="Arial" w:hAnsi="Arial" w:cs="Arial"/>
                <w:sz w:val="20"/>
                <w:szCs w:val="20"/>
              </w:rPr>
              <w:t xml:space="preserve">A chemical safety assessment has not been carried out for </w:t>
            </w:r>
            <w:r>
              <w:rPr>
                <w:rFonts w:ascii="Arial" w:hAnsi="Arial" w:cs="Arial"/>
                <w:sz w:val="20"/>
                <w:szCs w:val="20"/>
              </w:rPr>
              <w:t>the substance or the mixture by the supplier.</w:t>
            </w:r>
          </w:p>
          <w:p w:rsidR="00B65E87" w:rsidRPr="00570B72" w:rsidRDefault="00B65E87" w:rsidP="00172434">
            <w:pPr>
              <w:rPr>
                <w:rFonts w:ascii="Arial" w:hAnsi="Arial" w:cs="Arial"/>
                <w:sz w:val="20"/>
                <w:szCs w:val="20"/>
              </w:rPr>
            </w:pPr>
          </w:p>
        </w:tc>
      </w:tr>
      <w:tr w:rsidR="00B65E87" w:rsidRPr="008F05AE" w:rsidTr="00241720">
        <w:tc>
          <w:tcPr>
            <w:tcW w:w="10075" w:type="dxa"/>
            <w:gridSpan w:val="5"/>
            <w:shd w:val="clear" w:color="auto" w:fill="1F497D" w:themeFill="text2"/>
          </w:tcPr>
          <w:p w:rsidR="00B65E87" w:rsidRPr="008F05AE" w:rsidRDefault="00B65E87" w:rsidP="00B65E87">
            <w:pPr>
              <w:rPr>
                <w:rFonts w:ascii="Arial" w:hAnsi="Arial" w:cs="Arial"/>
                <w:b/>
                <w:color w:val="FFFFFF" w:themeColor="background1"/>
                <w:sz w:val="20"/>
                <w:szCs w:val="20"/>
              </w:rPr>
            </w:pPr>
            <w:r>
              <w:br w:type="page"/>
            </w:r>
            <w:r w:rsidRPr="004B72E3">
              <w:rPr>
                <w:rFonts w:ascii="Arial" w:hAnsi="Arial" w:cs="Arial"/>
                <w:b/>
                <w:color w:val="FFFFFF" w:themeColor="background1"/>
                <w:sz w:val="20"/>
                <w:szCs w:val="20"/>
                <w:bdr w:val="single" w:sz="4" w:space="0" w:color="auto"/>
              </w:rPr>
              <w:t>Section 16:  Other Information</w:t>
            </w:r>
          </w:p>
        </w:tc>
      </w:tr>
      <w:tr w:rsidR="00B65E87" w:rsidRPr="00B65E87" w:rsidTr="00241720">
        <w:tc>
          <w:tcPr>
            <w:tcW w:w="895" w:type="dxa"/>
            <w:shd w:val="clear" w:color="auto" w:fill="auto"/>
          </w:tcPr>
          <w:p w:rsidR="00B65E87" w:rsidRPr="00B65E87" w:rsidRDefault="00B65E87" w:rsidP="00B65E87">
            <w:pPr>
              <w:pStyle w:val="Default"/>
              <w:rPr>
                <w:b/>
                <w:sz w:val="20"/>
                <w:szCs w:val="20"/>
              </w:rPr>
            </w:pPr>
          </w:p>
        </w:tc>
        <w:tc>
          <w:tcPr>
            <w:tcW w:w="3150" w:type="dxa"/>
            <w:gridSpan w:val="2"/>
            <w:shd w:val="clear" w:color="auto" w:fill="auto"/>
          </w:tcPr>
          <w:p w:rsidR="00323779" w:rsidRDefault="00323779" w:rsidP="007E3F39">
            <w:pPr>
              <w:pStyle w:val="Default"/>
              <w:jc w:val="right"/>
              <w:rPr>
                <w:b/>
                <w:sz w:val="20"/>
                <w:szCs w:val="20"/>
              </w:rPr>
            </w:pPr>
          </w:p>
          <w:p w:rsidR="00B65E87" w:rsidRPr="00B65E87" w:rsidRDefault="007E3F39" w:rsidP="007E3F39">
            <w:pPr>
              <w:pStyle w:val="Default"/>
              <w:jc w:val="right"/>
              <w:rPr>
                <w:b/>
                <w:sz w:val="20"/>
                <w:szCs w:val="20"/>
              </w:rPr>
            </w:pPr>
            <w:r>
              <w:rPr>
                <w:b/>
                <w:sz w:val="20"/>
                <w:szCs w:val="20"/>
              </w:rPr>
              <w:t>Other Information:</w:t>
            </w:r>
          </w:p>
        </w:tc>
        <w:tc>
          <w:tcPr>
            <w:tcW w:w="6030" w:type="dxa"/>
            <w:gridSpan w:val="2"/>
            <w:shd w:val="clear" w:color="auto" w:fill="auto"/>
          </w:tcPr>
          <w:p w:rsidR="00323779" w:rsidRDefault="00323779" w:rsidP="007E3F39">
            <w:pPr>
              <w:pStyle w:val="Default"/>
              <w:rPr>
                <w:sz w:val="20"/>
                <w:szCs w:val="20"/>
              </w:rPr>
            </w:pPr>
          </w:p>
          <w:p w:rsidR="00B65E87" w:rsidRDefault="007E3F39" w:rsidP="007E3F39">
            <w:pPr>
              <w:pStyle w:val="Default"/>
              <w:rPr>
                <w:sz w:val="20"/>
                <w:szCs w:val="20"/>
              </w:rPr>
            </w:pPr>
            <w:r w:rsidRPr="007E3F39">
              <w:rPr>
                <w:sz w:val="20"/>
                <w:szCs w:val="20"/>
              </w:rPr>
              <w:t>This safety data sheet is prepared in accordance with Commission Regulation (EU) No</w:t>
            </w:r>
            <w:r>
              <w:rPr>
                <w:sz w:val="20"/>
                <w:szCs w:val="20"/>
              </w:rPr>
              <w:t xml:space="preserve"> </w:t>
            </w:r>
            <w:r w:rsidRPr="007E3F39">
              <w:rPr>
                <w:sz w:val="20"/>
                <w:szCs w:val="20"/>
              </w:rPr>
              <w:t>453/2010.</w:t>
            </w:r>
          </w:p>
          <w:p w:rsidR="00323779" w:rsidRPr="00B65E87" w:rsidRDefault="00323779" w:rsidP="007E3F39">
            <w:pPr>
              <w:pStyle w:val="Default"/>
              <w:rPr>
                <w:b/>
                <w:sz w:val="20"/>
                <w:szCs w:val="20"/>
              </w:rPr>
            </w:pPr>
          </w:p>
        </w:tc>
      </w:tr>
      <w:tr w:rsidR="007E3F39" w:rsidRPr="00B65E87" w:rsidTr="00241720">
        <w:tc>
          <w:tcPr>
            <w:tcW w:w="895" w:type="dxa"/>
            <w:shd w:val="clear" w:color="auto" w:fill="auto"/>
          </w:tcPr>
          <w:p w:rsidR="007E3F39" w:rsidRPr="00B65E87" w:rsidRDefault="007E3F39" w:rsidP="00B65E87">
            <w:pPr>
              <w:pStyle w:val="Default"/>
              <w:rPr>
                <w:b/>
                <w:sz w:val="20"/>
                <w:szCs w:val="20"/>
              </w:rPr>
            </w:pPr>
          </w:p>
        </w:tc>
        <w:tc>
          <w:tcPr>
            <w:tcW w:w="3150" w:type="dxa"/>
            <w:gridSpan w:val="2"/>
            <w:shd w:val="clear" w:color="auto" w:fill="auto"/>
          </w:tcPr>
          <w:p w:rsidR="007E3F39" w:rsidRDefault="007E3F39" w:rsidP="007E3F39">
            <w:pPr>
              <w:pStyle w:val="Default"/>
              <w:jc w:val="right"/>
              <w:rPr>
                <w:b/>
                <w:sz w:val="20"/>
                <w:szCs w:val="20"/>
              </w:rPr>
            </w:pPr>
            <w:r>
              <w:rPr>
                <w:b/>
                <w:sz w:val="20"/>
                <w:szCs w:val="20"/>
              </w:rPr>
              <w:t>Phrases used in s.2 and s.3:</w:t>
            </w:r>
          </w:p>
        </w:tc>
        <w:tc>
          <w:tcPr>
            <w:tcW w:w="6030" w:type="dxa"/>
            <w:gridSpan w:val="2"/>
            <w:shd w:val="clear" w:color="auto" w:fill="auto"/>
          </w:tcPr>
          <w:p w:rsidR="007E3F39" w:rsidRPr="007E3F39" w:rsidRDefault="007E3F39" w:rsidP="007E3F39">
            <w:pPr>
              <w:pStyle w:val="Default"/>
              <w:rPr>
                <w:sz w:val="20"/>
                <w:szCs w:val="20"/>
              </w:rPr>
            </w:pPr>
            <w:r w:rsidRPr="007E3F39">
              <w:rPr>
                <w:sz w:val="20"/>
                <w:szCs w:val="20"/>
              </w:rPr>
              <w:t>H315: Causes skin irritation.</w:t>
            </w:r>
          </w:p>
          <w:p w:rsidR="007E3F39" w:rsidRPr="007E3F39" w:rsidRDefault="007E3F39" w:rsidP="007E3F39">
            <w:pPr>
              <w:pStyle w:val="Default"/>
              <w:rPr>
                <w:sz w:val="20"/>
                <w:szCs w:val="20"/>
              </w:rPr>
            </w:pPr>
            <w:r w:rsidRPr="007E3F39">
              <w:rPr>
                <w:sz w:val="20"/>
                <w:szCs w:val="20"/>
              </w:rPr>
              <w:t>H318: Causes serious eye damage.</w:t>
            </w:r>
          </w:p>
          <w:p w:rsidR="007E3F39" w:rsidRPr="007E3F39" w:rsidRDefault="007E3F39" w:rsidP="007E3F39">
            <w:pPr>
              <w:pStyle w:val="Default"/>
              <w:rPr>
                <w:sz w:val="20"/>
                <w:szCs w:val="20"/>
              </w:rPr>
            </w:pPr>
            <w:r w:rsidRPr="007E3F39">
              <w:rPr>
                <w:sz w:val="20"/>
                <w:szCs w:val="20"/>
              </w:rPr>
              <w:t>H412: Harmful to aquatic life with long lasting effects.</w:t>
            </w:r>
          </w:p>
          <w:p w:rsidR="007E3F39" w:rsidRDefault="007E3F39" w:rsidP="007E3F39">
            <w:pPr>
              <w:pStyle w:val="NoSpacing"/>
              <w:rPr>
                <w:rFonts w:ascii="Arial" w:hAnsi="Arial" w:cs="Arial"/>
                <w:sz w:val="20"/>
                <w:szCs w:val="20"/>
              </w:rPr>
            </w:pPr>
            <w:r>
              <w:rPr>
                <w:rFonts w:ascii="Arial" w:hAnsi="Arial" w:cs="Arial"/>
                <w:sz w:val="20"/>
                <w:szCs w:val="20"/>
              </w:rPr>
              <w:t>R36/38:</w:t>
            </w:r>
            <w:r>
              <w:rPr>
                <w:rFonts w:ascii="Arial" w:hAnsi="Arial" w:cs="Arial"/>
                <w:sz w:val="20"/>
                <w:szCs w:val="20"/>
              </w:rPr>
              <w:tab/>
              <w:t>Irritating to eyes and skin</w:t>
            </w:r>
          </w:p>
          <w:p w:rsidR="007E3F39" w:rsidRPr="007E3F39" w:rsidRDefault="007E3F39" w:rsidP="007E3F39">
            <w:pPr>
              <w:pStyle w:val="Default"/>
              <w:rPr>
                <w:sz w:val="20"/>
                <w:szCs w:val="20"/>
              </w:rPr>
            </w:pPr>
            <w:r w:rsidRPr="007E3F39">
              <w:rPr>
                <w:sz w:val="20"/>
                <w:szCs w:val="20"/>
              </w:rPr>
              <w:t>R38: Irritating to skin.</w:t>
            </w:r>
          </w:p>
          <w:p w:rsidR="007E3F39" w:rsidRPr="007E3F39" w:rsidRDefault="007E3F39" w:rsidP="007E3F39">
            <w:pPr>
              <w:pStyle w:val="Default"/>
              <w:rPr>
                <w:sz w:val="20"/>
                <w:szCs w:val="20"/>
              </w:rPr>
            </w:pPr>
            <w:r w:rsidRPr="007E3F39">
              <w:rPr>
                <w:sz w:val="20"/>
                <w:szCs w:val="20"/>
              </w:rPr>
              <w:t>R41: Risk of serious damage to eyes.</w:t>
            </w:r>
          </w:p>
        </w:tc>
      </w:tr>
      <w:tr w:rsidR="00B65E87" w:rsidRPr="00B65E87" w:rsidTr="00241720">
        <w:tc>
          <w:tcPr>
            <w:tcW w:w="10075" w:type="dxa"/>
            <w:gridSpan w:val="5"/>
            <w:shd w:val="clear" w:color="auto" w:fill="auto"/>
          </w:tcPr>
          <w:p w:rsidR="00B65E87" w:rsidRPr="00B65E87" w:rsidRDefault="00B65E87" w:rsidP="00B65E87">
            <w:pPr>
              <w:pStyle w:val="Default"/>
              <w:rPr>
                <w:b/>
                <w:sz w:val="20"/>
                <w:szCs w:val="20"/>
              </w:rPr>
            </w:pPr>
            <w:r w:rsidRPr="00B65E87">
              <w:rPr>
                <w:b/>
                <w:sz w:val="20"/>
                <w:szCs w:val="20"/>
              </w:rPr>
              <w:t>Disclaimer</w:t>
            </w:r>
          </w:p>
          <w:p w:rsidR="00B65E87" w:rsidRDefault="00B65E87" w:rsidP="00B65E87">
            <w:pPr>
              <w:pStyle w:val="Default"/>
              <w:rPr>
                <w:sz w:val="20"/>
                <w:szCs w:val="20"/>
              </w:rPr>
            </w:pPr>
          </w:p>
          <w:p w:rsidR="00B65E87" w:rsidRPr="00B65E87" w:rsidRDefault="00B65E87" w:rsidP="00B65E87">
            <w:pPr>
              <w:pStyle w:val="Default"/>
              <w:rPr>
                <w:sz w:val="20"/>
                <w:szCs w:val="20"/>
              </w:rPr>
            </w:pPr>
            <w:r w:rsidRPr="00B65E87">
              <w:rPr>
                <w:sz w:val="20"/>
                <w:szCs w:val="20"/>
              </w:rPr>
              <w:t>The information in this SDS pertains only to the material referred to in Section I. Any modification to the substance or use of the substance in a product application requires a new SDS for the finished product, which is the responsibility of the user to obtain and produce its own</w:t>
            </w:r>
          </w:p>
          <w:p w:rsidR="00B65E87" w:rsidRPr="00B65E87" w:rsidRDefault="00B65E87" w:rsidP="00B65E87">
            <w:pPr>
              <w:pStyle w:val="Default"/>
              <w:rPr>
                <w:sz w:val="20"/>
                <w:szCs w:val="20"/>
              </w:rPr>
            </w:pPr>
            <w:r w:rsidRPr="00B65E87">
              <w:rPr>
                <w:sz w:val="20"/>
                <w:szCs w:val="20"/>
              </w:rPr>
              <w:t xml:space="preserve">. </w:t>
            </w:r>
          </w:p>
          <w:p w:rsidR="00B65E87" w:rsidRPr="00B65E87" w:rsidRDefault="00B65E87" w:rsidP="00B615DD">
            <w:pPr>
              <w:autoSpaceDE w:val="0"/>
              <w:autoSpaceDN w:val="0"/>
              <w:adjustRightInd w:val="0"/>
              <w:jc w:val="both"/>
              <w:rPr>
                <w:rFonts w:ascii="Arial" w:hAnsi="Arial" w:cs="Arial"/>
                <w:sz w:val="20"/>
                <w:szCs w:val="20"/>
              </w:rPr>
            </w:pPr>
            <w:r w:rsidRPr="00B65E87">
              <w:rPr>
                <w:rFonts w:ascii="Arial" w:hAnsi="Arial" w:cs="Arial"/>
                <w:sz w:val="20"/>
                <w:szCs w:val="20"/>
              </w:rPr>
              <w:t xml:space="preserve">The information in this SDS was obtained from current and reliable sources. However, the data is provided without any warrant, expressed or implied, regarding its correctness or accuracy. Since the use, handling, storage and disposal of this product are beyond </w:t>
            </w:r>
            <w:r w:rsidR="00B615DD">
              <w:rPr>
                <w:rFonts w:ascii="Arial" w:hAnsi="Arial" w:cs="Arial"/>
                <w:sz w:val="20"/>
                <w:szCs w:val="20"/>
              </w:rPr>
              <w:t>Crafter’s Choice Brands</w:t>
            </w:r>
            <w:r w:rsidR="00A220AE">
              <w:rPr>
                <w:rFonts w:ascii="Arial" w:hAnsi="Arial" w:cs="Arial"/>
                <w:sz w:val="20"/>
                <w:szCs w:val="20"/>
              </w:rPr>
              <w:t>,</w:t>
            </w:r>
            <w:r w:rsidRPr="00B65E87">
              <w:rPr>
                <w:rFonts w:ascii="Arial" w:hAnsi="Arial" w:cs="Arial"/>
                <w:sz w:val="20"/>
                <w:szCs w:val="20"/>
              </w:rPr>
              <w:t xml:space="preserve"> LLC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mission in this SDS. Various Federal, State or Provincial agencies may have specific regulations concerning the transportation, handling, storage, use, or disposal of this product, which may not be reflected in this SDS. The user should review these regulations to ensure full compliance.</w:t>
            </w:r>
          </w:p>
        </w:tc>
      </w:tr>
    </w:tbl>
    <w:p w:rsidR="00656378" w:rsidRPr="00DC5EE3" w:rsidRDefault="00656378" w:rsidP="007E3F39">
      <w:pPr>
        <w:rPr>
          <w:rFonts w:ascii="Arial" w:hAnsi="Arial" w:cs="Arial"/>
          <w:sz w:val="16"/>
          <w:szCs w:val="16"/>
        </w:rPr>
      </w:pPr>
    </w:p>
    <w:sectPr w:rsidR="00656378" w:rsidRPr="00DC5EE3" w:rsidSect="00172434">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9C5" w:rsidRDefault="005E29C5" w:rsidP="00DC5EE3">
      <w:pPr>
        <w:spacing w:after="0" w:line="240" w:lineRule="auto"/>
      </w:pPr>
      <w:r>
        <w:separator/>
      </w:r>
    </w:p>
  </w:endnote>
  <w:endnote w:type="continuationSeparator" w:id="0">
    <w:p w:rsidR="005E29C5" w:rsidRDefault="005E29C5" w:rsidP="00DC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955503"/>
      <w:docPartObj>
        <w:docPartGallery w:val="Page Numbers (Bottom of Page)"/>
        <w:docPartUnique/>
      </w:docPartObj>
    </w:sdtPr>
    <w:sdtEndPr>
      <w:rPr>
        <w:rFonts w:ascii="Arial" w:hAnsi="Arial" w:cs="Arial"/>
        <w:noProof/>
      </w:rPr>
    </w:sdtEndPr>
    <w:sdtContent>
      <w:p w:rsidR="005E29C5" w:rsidRPr="007E3F39" w:rsidRDefault="005E29C5" w:rsidP="007E3F39">
        <w:pPr>
          <w:pStyle w:val="Footer"/>
          <w:ind w:firstLine="720"/>
          <w:jc w:val="right"/>
          <w:rPr>
            <w:rFonts w:ascii="Arial" w:hAnsi="Arial" w:cs="Arial"/>
          </w:rPr>
        </w:pPr>
        <w:r w:rsidRPr="007E3F39">
          <w:rPr>
            <w:rFonts w:ascii="Arial" w:hAnsi="Arial" w:cs="Arial"/>
          </w:rPr>
          <w:fldChar w:fldCharType="begin"/>
        </w:r>
        <w:r w:rsidRPr="007E3F39">
          <w:rPr>
            <w:rFonts w:ascii="Arial" w:hAnsi="Arial" w:cs="Arial"/>
          </w:rPr>
          <w:instrText xml:space="preserve"> PAGE   \* MERGEFORMAT </w:instrText>
        </w:r>
        <w:r w:rsidRPr="007E3F39">
          <w:rPr>
            <w:rFonts w:ascii="Arial" w:hAnsi="Arial" w:cs="Arial"/>
          </w:rPr>
          <w:fldChar w:fldCharType="separate"/>
        </w:r>
        <w:r w:rsidR="0051653C">
          <w:rPr>
            <w:rFonts w:ascii="Arial" w:hAnsi="Arial" w:cs="Arial"/>
            <w:noProof/>
          </w:rPr>
          <w:t>3</w:t>
        </w:r>
        <w:r w:rsidRPr="007E3F39">
          <w:rPr>
            <w:rFonts w:ascii="Arial" w:hAnsi="Arial" w:cs="Arial"/>
            <w:noProof/>
          </w:rPr>
          <w:fldChar w:fldCharType="end"/>
        </w:r>
      </w:p>
    </w:sdtContent>
  </w:sdt>
  <w:p w:rsidR="005E29C5" w:rsidRDefault="005E2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9C5" w:rsidRDefault="005E29C5" w:rsidP="00DC5EE3">
      <w:pPr>
        <w:spacing w:after="0" w:line="240" w:lineRule="auto"/>
      </w:pPr>
      <w:r>
        <w:separator/>
      </w:r>
    </w:p>
  </w:footnote>
  <w:footnote w:type="continuationSeparator" w:id="0">
    <w:p w:rsidR="005E29C5" w:rsidRDefault="005E29C5" w:rsidP="00DC5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5"/>
      <w:gridCol w:w="1800"/>
      <w:gridCol w:w="1615"/>
    </w:tblGrid>
    <w:tr w:rsidR="005E29C5" w:rsidTr="00323779">
      <w:tc>
        <w:tcPr>
          <w:tcW w:w="6655" w:type="dxa"/>
          <w:vMerge w:val="restart"/>
          <w:vAlign w:val="center"/>
        </w:tcPr>
        <w:p w:rsidR="005E29C5" w:rsidRPr="00EB48AA" w:rsidRDefault="005E29C5" w:rsidP="00EB48AA">
          <w:pPr>
            <w:pStyle w:val="NoSpacing"/>
            <w:jc w:val="center"/>
            <w:rPr>
              <w:rFonts w:ascii="Arial" w:hAnsi="Arial" w:cs="Arial"/>
              <w:b/>
              <w:sz w:val="48"/>
              <w:szCs w:val="48"/>
            </w:rPr>
          </w:pPr>
          <w:r w:rsidRPr="00EB48AA">
            <w:rPr>
              <w:rFonts w:ascii="Arial" w:hAnsi="Arial" w:cs="Arial"/>
              <w:b/>
              <w:sz w:val="48"/>
              <w:szCs w:val="48"/>
            </w:rPr>
            <w:t>Safety Data Sheet</w:t>
          </w:r>
        </w:p>
      </w:tc>
      <w:tc>
        <w:tcPr>
          <w:tcW w:w="3415" w:type="dxa"/>
          <w:gridSpan w:val="2"/>
        </w:tcPr>
        <w:p w:rsidR="005E29C5" w:rsidRDefault="00B615DD" w:rsidP="004B72E3">
          <w:pPr>
            <w:jc w:val="center"/>
          </w:pPr>
          <w:r>
            <w:rPr>
              <w:rFonts w:ascii="Arial" w:hAnsi="Arial" w:cs="Arial"/>
              <w:noProof/>
              <w:color w:val="0000FF"/>
              <w:sz w:val="21"/>
              <w:szCs w:val="21"/>
            </w:rPr>
            <w:drawing>
              <wp:inline distT="0" distB="0" distL="0" distR="0" wp14:anchorId="5FD06A18" wp14:editId="5982FDC6">
                <wp:extent cx="1771650" cy="315995"/>
                <wp:effectExtent l="0" t="0" r="0" b="8255"/>
                <wp:docPr id="5" name="Picture 5" descr="http://www.crafters-choice.com/Images/Header-Home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afters-choice.com/Images/Header-HomeLogo.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440" cy="329513"/>
                        </a:xfrm>
                        <a:prstGeom prst="rect">
                          <a:avLst/>
                        </a:prstGeom>
                        <a:noFill/>
                        <a:ln>
                          <a:noFill/>
                        </a:ln>
                      </pic:spPr>
                    </pic:pic>
                  </a:graphicData>
                </a:graphic>
              </wp:inline>
            </w:drawing>
          </w:r>
        </w:p>
      </w:tc>
    </w:tr>
    <w:tr w:rsidR="005E29C5" w:rsidTr="00323779">
      <w:tc>
        <w:tcPr>
          <w:tcW w:w="6655" w:type="dxa"/>
          <w:vMerge/>
          <w:vAlign w:val="center"/>
        </w:tcPr>
        <w:p w:rsidR="005E29C5" w:rsidRDefault="005E29C5" w:rsidP="004B72E3">
          <w:pPr>
            <w:jc w:val="center"/>
          </w:pPr>
        </w:p>
      </w:tc>
      <w:tc>
        <w:tcPr>
          <w:tcW w:w="1800" w:type="dxa"/>
        </w:tcPr>
        <w:p w:rsidR="005E29C5" w:rsidRPr="00CF0741" w:rsidRDefault="005E29C5" w:rsidP="004B72E3">
          <w:pPr>
            <w:pStyle w:val="NoSpacing"/>
            <w:jc w:val="right"/>
            <w:rPr>
              <w:rFonts w:ascii="Arial" w:hAnsi="Arial" w:cs="Arial"/>
              <w:b/>
              <w:sz w:val="16"/>
              <w:szCs w:val="16"/>
            </w:rPr>
          </w:pPr>
          <w:r>
            <w:rPr>
              <w:rFonts w:ascii="Arial" w:hAnsi="Arial" w:cs="Arial"/>
              <w:b/>
              <w:sz w:val="16"/>
              <w:szCs w:val="16"/>
            </w:rPr>
            <w:t xml:space="preserve">Number of </w:t>
          </w:r>
          <w:r w:rsidRPr="00CF0741">
            <w:rPr>
              <w:rFonts w:ascii="Arial" w:hAnsi="Arial" w:cs="Arial"/>
              <w:b/>
              <w:sz w:val="16"/>
              <w:szCs w:val="16"/>
            </w:rPr>
            <w:t>Page</w:t>
          </w:r>
          <w:r>
            <w:rPr>
              <w:rFonts w:ascii="Arial" w:hAnsi="Arial" w:cs="Arial"/>
              <w:b/>
              <w:sz w:val="16"/>
              <w:szCs w:val="16"/>
            </w:rPr>
            <w:t>s</w:t>
          </w:r>
          <w:r w:rsidRPr="00CF0741">
            <w:rPr>
              <w:rFonts w:ascii="Arial" w:hAnsi="Arial" w:cs="Arial"/>
              <w:b/>
              <w:sz w:val="16"/>
              <w:szCs w:val="16"/>
            </w:rPr>
            <w:t>:</w:t>
          </w:r>
        </w:p>
      </w:tc>
      <w:tc>
        <w:tcPr>
          <w:tcW w:w="1615" w:type="dxa"/>
        </w:tcPr>
        <w:p w:rsidR="005E29C5" w:rsidRPr="00CF0741" w:rsidRDefault="0098020D" w:rsidP="004B72E3">
          <w:pPr>
            <w:pStyle w:val="NoSpacing"/>
            <w:jc w:val="right"/>
            <w:rPr>
              <w:rFonts w:ascii="Arial" w:hAnsi="Arial" w:cs="Arial"/>
              <w:sz w:val="16"/>
              <w:szCs w:val="16"/>
            </w:rPr>
          </w:pPr>
          <w:r>
            <w:rPr>
              <w:rFonts w:ascii="Arial" w:hAnsi="Arial" w:cs="Arial"/>
              <w:sz w:val="16"/>
              <w:szCs w:val="16"/>
            </w:rPr>
            <w:t>7</w:t>
          </w:r>
        </w:p>
      </w:tc>
    </w:tr>
    <w:tr w:rsidR="005E29C5" w:rsidTr="00323779">
      <w:tc>
        <w:tcPr>
          <w:tcW w:w="6655" w:type="dxa"/>
          <w:vMerge/>
        </w:tcPr>
        <w:p w:rsidR="005E29C5" w:rsidRDefault="005E29C5" w:rsidP="004B72E3"/>
      </w:tc>
      <w:tc>
        <w:tcPr>
          <w:tcW w:w="1800" w:type="dxa"/>
        </w:tcPr>
        <w:p w:rsidR="005E29C5" w:rsidRPr="00CF0741" w:rsidRDefault="005E29C5" w:rsidP="004B72E3">
          <w:pPr>
            <w:pStyle w:val="NoSpacing"/>
            <w:jc w:val="right"/>
            <w:rPr>
              <w:rFonts w:ascii="Arial" w:hAnsi="Arial" w:cs="Arial"/>
              <w:b/>
              <w:sz w:val="16"/>
              <w:szCs w:val="16"/>
            </w:rPr>
          </w:pPr>
          <w:r w:rsidRPr="00CF0741">
            <w:rPr>
              <w:rFonts w:ascii="Arial" w:hAnsi="Arial" w:cs="Arial"/>
              <w:b/>
              <w:sz w:val="16"/>
              <w:szCs w:val="16"/>
            </w:rPr>
            <w:t>Compilation Date:</w:t>
          </w:r>
        </w:p>
      </w:tc>
      <w:tc>
        <w:tcPr>
          <w:tcW w:w="1615" w:type="dxa"/>
        </w:tcPr>
        <w:p w:rsidR="005E29C5" w:rsidRPr="00CF0741" w:rsidRDefault="005E29C5" w:rsidP="004B72E3">
          <w:pPr>
            <w:pStyle w:val="NoSpacing"/>
            <w:jc w:val="right"/>
            <w:rPr>
              <w:rFonts w:ascii="Arial" w:hAnsi="Arial" w:cs="Arial"/>
              <w:sz w:val="16"/>
              <w:szCs w:val="16"/>
            </w:rPr>
          </w:pPr>
          <w:r w:rsidRPr="00CF0741">
            <w:rPr>
              <w:rFonts w:ascii="Arial" w:hAnsi="Arial" w:cs="Arial"/>
              <w:sz w:val="16"/>
              <w:szCs w:val="16"/>
            </w:rPr>
            <w:t>January 1, 2012</w:t>
          </w:r>
        </w:p>
      </w:tc>
    </w:tr>
    <w:tr w:rsidR="005E29C5" w:rsidTr="00323779">
      <w:tc>
        <w:tcPr>
          <w:tcW w:w="6655" w:type="dxa"/>
          <w:vMerge/>
        </w:tcPr>
        <w:p w:rsidR="005E29C5" w:rsidRDefault="005E29C5" w:rsidP="004B72E3"/>
      </w:tc>
      <w:tc>
        <w:tcPr>
          <w:tcW w:w="1800" w:type="dxa"/>
        </w:tcPr>
        <w:p w:rsidR="005E29C5" w:rsidRPr="00CF0741" w:rsidRDefault="005E29C5" w:rsidP="004B72E3">
          <w:pPr>
            <w:pStyle w:val="NoSpacing"/>
            <w:jc w:val="right"/>
            <w:rPr>
              <w:rFonts w:ascii="Arial" w:hAnsi="Arial" w:cs="Arial"/>
              <w:b/>
              <w:sz w:val="16"/>
              <w:szCs w:val="16"/>
            </w:rPr>
          </w:pPr>
          <w:r w:rsidRPr="00CF0741">
            <w:rPr>
              <w:rFonts w:ascii="Arial" w:hAnsi="Arial" w:cs="Arial"/>
              <w:b/>
              <w:sz w:val="16"/>
              <w:szCs w:val="16"/>
            </w:rPr>
            <w:t>Revision Date:</w:t>
          </w:r>
        </w:p>
      </w:tc>
      <w:tc>
        <w:tcPr>
          <w:tcW w:w="1615" w:type="dxa"/>
        </w:tcPr>
        <w:p w:rsidR="005E29C5" w:rsidRPr="00CF0741" w:rsidRDefault="006E7768" w:rsidP="00977739">
          <w:pPr>
            <w:pStyle w:val="NoSpacing"/>
            <w:jc w:val="right"/>
            <w:rPr>
              <w:rFonts w:ascii="Arial" w:hAnsi="Arial" w:cs="Arial"/>
              <w:sz w:val="16"/>
              <w:szCs w:val="16"/>
            </w:rPr>
          </w:pPr>
          <w:r>
            <w:rPr>
              <w:rFonts w:ascii="Arial" w:hAnsi="Arial" w:cs="Arial"/>
              <w:sz w:val="16"/>
              <w:szCs w:val="16"/>
            </w:rPr>
            <w:t>June 1</w:t>
          </w:r>
          <w:r w:rsidR="005E29C5" w:rsidRPr="00CF0741">
            <w:rPr>
              <w:rFonts w:ascii="Arial" w:hAnsi="Arial" w:cs="Arial"/>
              <w:sz w:val="16"/>
              <w:szCs w:val="16"/>
            </w:rPr>
            <w:t>, 2016</w:t>
          </w:r>
        </w:p>
      </w:tc>
    </w:tr>
    <w:tr w:rsidR="005E29C5" w:rsidTr="00907CF8">
      <w:tc>
        <w:tcPr>
          <w:tcW w:w="6655" w:type="dxa"/>
          <w:vMerge/>
          <w:tcBorders>
            <w:bottom w:val="single" w:sz="4" w:space="0" w:color="1F497D" w:themeColor="text2"/>
          </w:tcBorders>
        </w:tcPr>
        <w:p w:rsidR="005E29C5" w:rsidRDefault="005E29C5" w:rsidP="004B72E3"/>
      </w:tc>
      <w:tc>
        <w:tcPr>
          <w:tcW w:w="1800" w:type="dxa"/>
        </w:tcPr>
        <w:p w:rsidR="005E29C5" w:rsidRPr="00CF0741" w:rsidRDefault="005E29C5" w:rsidP="004B72E3">
          <w:pPr>
            <w:pStyle w:val="NoSpacing"/>
            <w:jc w:val="right"/>
            <w:rPr>
              <w:rFonts w:ascii="Arial" w:hAnsi="Arial" w:cs="Arial"/>
              <w:b/>
              <w:sz w:val="16"/>
              <w:szCs w:val="16"/>
            </w:rPr>
          </w:pPr>
          <w:r w:rsidRPr="00CF0741">
            <w:rPr>
              <w:rFonts w:ascii="Arial" w:hAnsi="Arial" w:cs="Arial"/>
              <w:b/>
              <w:sz w:val="16"/>
              <w:szCs w:val="16"/>
            </w:rPr>
            <w:t>Revision Number:</w:t>
          </w:r>
        </w:p>
      </w:tc>
      <w:tc>
        <w:tcPr>
          <w:tcW w:w="1615" w:type="dxa"/>
        </w:tcPr>
        <w:p w:rsidR="005E29C5" w:rsidRDefault="006E7768" w:rsidP="004B72E3">
          <w:pPr>
            <w:pStyle w:val="NoSpacing"/>
            <w:jc w:val="right"/>
            <w:rPr>
              <w:rFonts w:ascii="Arial" w:hAnsi="Arial" w:cs="Arial"/>
              <w:sz w:val="16"/>
              <w:szCs w:val="16"/>
            </w:rPr>
          </w:pPr>
          <w:r>
            <w:rPr>
              <w:rFonts w:ascii="Arial" w:hAnsi="Arial" w:cs="Arial"/>
              <w:sz w:val="16"/>
              <w:szCs w:val="16"/>
            </w:rPr>
            <w:t>5</w:t>
          </w:r>
        </w:p>
        <w:p w:rsidR="005E29C5" w:rsidRPr="00CF0741" w:rsidRDefault="005E29C5" w:rsidP="004B72E3">
          <w:pPr>
            <w:pStyle w:val="NoSpacing"/>
            <w:jc w:val="right"/>
            <w:rPr>
              <w:rFonts w:ascii="Arial" w:hAnsi="Arial" w:cs="Arial"/>
              <w:sz w:val="16"/>
              <w:szCs w:val="16"/>
            </w:rPr>
          </w:pPr>
        </w:p>
      </w:tc>
    </w:tr>
  </w:tbl>
  <w:p w:rsidR="005E29C5" w:rsidRDefault="005E29C5" w:rsidP="00C866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00803"/>
    <w:multiLevelType w:val="hybridMultilevel"/>
    <w:tmpl w:val="4C62C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A37931"/>
    <w:multiLevelType w:val="hybridMultilevel"/>
    <w:tmpl w:val="AAFC1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F71F4C"/>
    <w:multiLevelType w:val="multilevel"/>
    <w:tmpl w:val="E2CAF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EA2103"/>
    <w:multiLevelType w:val="multilevel"/>
    <w:tmpl w:val="584E14C2"/>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98"/>
    <w:rsid w:val="000750B5"/>
    <w:rsid w:val="00080353"/>
    <w:rsid w:val="000B1280"/>
    <w:rsid w:val="000B2A65"/>
    <w:rsid w:val="000C15B0"/>
    <w:rsid w:val="000D6C84"/>
    <w:rsid w:val="0010140D"/>
    <w:rsid w:val="00111121"/>
    <w:rsid w:val="00112E7E"/>
    <w:rsid w:val="0011642A"/>
    <w:rsid w:val="0012252D"/>
    <w:rsid w:val="00134737"/>
    <w:rsid w:val="00157BF6"/>
    <w:rsid w:val="00164D1C"/>
    <w:rsid w:val="00172434"/>
    <w:rsid w:val="00181951"/>
    <w:rsid w:val="001D3A00"/>
    <w:rsid w:val="00206258"/>
    <w:rsid w:val="00241720"/>
    <w:rsid w:val="002451F3"/>
    <w:rsid w:val="002702AB"/>
    <w:rsid w:val="002963C9"/>
    <w:rsid w:val="002C2853"/>
    <w:rsid w:val="003144F7"/>
    <w:rsid w:val="00323779"/>
    <w:rsid w:val="00392C39"/>
    <w:rsid w:val="003D184D"/>
    <w:rsid w:val="003D22E4"/>
    <w:rsid w:val="003D6442"/>
    <w:rsid w:val="004A3487"/>
    <w:rsid w:val="004B72E3"/>
    <w:rsid w:val="004E2097"/>
    <w:rsid w:val="0050126C"/>
    <w:rsid w:val="0051653C"/>
    <w:rsid w:val="00570B72"/>
    <w:rsid w:val="005A1F6B"/>
    <w:rsid w:val="005B1481"/>
    <w:rsid w:val="005D0460"/>
    <w:rsid w:val="005D6F94"/>
    <w:rsid w:val="005D755B"/>
    <w:rsid w:val="005E29C5"/>
    <w:rsid w:val="0063756E"/>
    <w:rsid w:val="00656378"/>
    <w:rsid w:val="00690E06"/>
    <w:rsid w:val="006E7768"/>
    <w:rsid w:val="00730FBA"/>
    <w:rsid w:val="007659D6"/>
    <w:rsid w:val="007A67AA"/>
    <w:rsid w:val="007E3F39"/>
    <w:rsid w:val="007F2295"/>
    <w:rsid w:val="0081312B"/>
    <w:rsid w:val="00824B9C"/>
    <w:rsid w:val="00851C4B"/>
    <w:rsid w:val="00857593"/>
    <w:rsid w:val="00863A28"/>
    <w:rsid w:val="0087767C"/>
    <w:rsid w:val="008A0F72"/>
    <w:rsid w:val="008F05AE"/>
    <w:rsid w:val="00907CF8"/>
    <w:rsid w:val="00933B88"/>
    <w:rsid w:val="00977739"/>
    <w:rsid w:val="0098020D"/>
    <w:rsid w:val="00980D04"/>
    <w:rsid w:val="009862D4"/>
    <w:rsid w:val="00A220AE"/>
    <w:rsid w:val="00AC3C42"/>
    <w:rsid w:val="00B01718"/>
    <w:rsid w:val="00B05555"/>
    <w:rsid w:val="00B615DD"/>
    <w:rsid w:val="00B65E87"/>
    <w:rsid w:val="00B94F3E"/>
    <w:rsid w:val="00BA21CA"/>
    <w:rsid w:val="00BB1813"/>
    <w:rsid w:val="00BC5D89"/>
    <w:rsid w:val="00BD70DD"/>
    <w:rsid w:val="00C4712E"/>
    <w:rsid w:val="00C478ED"/>
    <w:rsid w:val="00C53448"/>
    <w:rsid w:val="00C67239"/>
    <w:rsid w:val="00C73C2D"/>
    <w:rsid w:val="00C866CC"/>
    <w:rsid w:val="00CF0741"/>
    <w:rsid w:val="00CF7EDB"/>
    <w:rsid w:val="00D128F9"/>
    <w:rsid w:val="00D34D36"/>
    <w:rsid w:val="00D4067F"/>
    <w:rsid w:val="00D808EB"/>
    <w:rsid w:val="00D83A2C"/>
    <w:rsid w:val="00DA5E9B"/>
    <w:rsid w:val="00DC5EE3"/>
    <w:rsid w:val="00DD375E"/>
    <w:rsid w:val="00E2573C"/>
    <w:rsid w:val="00E30D98"/>
    <w:rsid w:val="00E430BA"/>
    <w:rsid w:val="00E65C21"/>
    <w:rsid w:val="00E857DF"/>
    <w:rsid w:val="00E942F5"/>
    <w:rsid w:val="00EA3953"/>
    <w:rsid w:val="00EA66D6"/>
    <w:rsid w:val="00EB48AA"/>
    <w:rsid w:val="00EC107C"/>
    <w:rsid w:val="00EE5FF6"/>
    <w:rsid w:val="00F0007B"/>
    <w:rsid w:val="00F16DB6"/>
    <w:rsid w:val="00F206F1"/>
    <w:rsid w:val="00F53118"/>
    <w:rsid w:val="00F60F71"/>
    <w:rsid w:val="00F65B27"/>
    <w:rsid w:val="00FA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F4A9C03-638C-4DC6-99F4-E57941EB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98"/>
    <w:pPr>
      <w:ind w:left="720"/>
      <w:contextualSpacing/>
    </w:pPr>
  </w:style>
  <w:style w:type="paragraph" w:styleId="NoSpacing">
    <w:name w:val="No Spacing"/>
    <w:uiPriority w:val="1"/>
    <w:qFormat/>
    <w:rsid w:val="00E30D98"/>
    <w:pPr>
      <w:spacing w:after="0" w:line="240" w:lineRule="auto"/>
    </w:pPr>
  </w:style>
  <w:style w:type="character" w:styleId="Hyperlink">
    <w:name w:val="Hyperlink"/>
    <w:basedOn w:val="DefaultParagraphFont"/>
    <w:uiPriority w:val="99"/>
    <w:unhideWhenUsed/>
    <w:rsid w:val="00E30D98"/>
    <w:rPr>
      <w:color w:val="0000FF" w:themeColor="hyperlink"/>
      <w:u w:val="single"/>
    </w:rPr>
  </w:style>
  <w:style w:type="paragraph" w:customStyle="1" w:styleId="Default">
    <w:name w:val="Default"/>
    <w:rsid w:val="0065637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6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442"/>
    <w:rPr>
      <w:rFonts w:ascii="Tahoma" w:hAnsi="Tahoma" w:cs="Tahoma"/>
      <w:sz w:val="16"/>
      <w:szCs w:val="16"/>
    </w:rPr>
  </w:style>
  <w:style w:type="paragraph" w:styleId="Header">
    <w:name w:val="header"/>
    <w:basedOn w:val="Normal"/>
    <w:link w:val="HeaderChar"/>
    <w:uiPriority w:val="99"/>
    <w:unhideWhenUsed/>
    <w:rsid w:val="00DC5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EE3"/>
  </w:style>
  <w:style w:type="paragraph" w:styleId="Footer">
    <w:name w:val="footer"/>
    <w:basedOn w:val="Normal"/>
    <w:link w:val="FooterChar"/>
    <w:uiPriority w:val="99"/>
    <w:unhideWhenUsed/>
    <w:rsid w:val="00DC5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EE3"/>
  </w:style>
  <w:style w:type="table" w:styleId="TableGrid">
    <w:name w:val="Table Grid"/>
    <w:basedOn w:val="TableNormal"/>
    <w:uiPriority w:val="59"/>
    <w:rsid w:val="0015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crafters-choice.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Debbie May</cp:lastModifiedBy>
  <cp:revision>2</cp:revision>
  <cp:lastPrinted>2012-05-18T15:56:00Z</cp:lastPrinted>
  <dcterms:created xsi:type="dcterms:W3CDTF">2016-09-02T15:19:00Z</dcterms:created>
  <dcterms:modified xsi:type="dcterms:W3CDTF">2016-09-02T15:19:00Z</dcterms:modified>
</cp:coreProperties>
</file>